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9:1-10:16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Saul, The King People Want</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146701</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13, 2022</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Meet Saul</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There was a man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9:1a (ESV)</w:t>
      </w:r>
    </w:p>
    <w:p>
      <w:pPr>
        <w:pStyle w:val="Default"/>
        <w:numPr>
          <w:ilvl w:val="1"/>
          <w:numId w:val="4"/>
        </w:numPr>
        <w:spacing w:after="180"/>
        <w:jc w:val="left"/>
        <w:rPr>
          <w:rFonts w:ascii="Avenir Book Oblique" w:hAnsi="Avenir Book Oblique"/>
          <w:sz w:val="18"/>
          <w:szCs w:val="18"/>
          <w:lang w:val="en-US"/>
        </w:rPr>
      </w:pPr>
      <w:r>
        <w:rPr>
          <w:rFonts w:ascii="Avenir Heavy" w:hAnsi="Avenir Heavy"/>
          <w:sz w:val="18"/>
          <w:szCs w:val="18"/>
          <w:rtl w:val="0"/>
          <w:lang w:val="en-US"/>
        </w:rPr>
        <w:t>Saul</w:t>
      </w:r>
      <w:r>
        <w:rPr>
          <w:rFonts w:ascii="Avenir Heavy" w:hAnsi="Avenir Heavy" w:hint="default"/>
          <w:sz w:val="18"/>
          <w:szCs w:val="18"/>
          <w:rtl w:val="0"/>
          <w:lang w:val="en-US"/>
        </w:rPr>
        <w:t>’</w:t>
      </w:r>
      <w:r>
        <w:rPr>
          <w:rFonts w:ascii="Avenir Heavy" w:hAnsi="Avenir Heavy"/>
          <w:sz w:val="18"/>
          <w:szCs w:val="18"/>
          <w:rtl w:val="0"/>
          <w:lang w:val="en-US"/>
        </w:rPr>
        <w:t xml:space="preserve">s </w:t>
      </w:r>
      <w:r>
        <w:rPr>
          <w:rFonts w:ascii="Avenir Heavy" w:hAnsi="Avenir Heavy"/>
          <w:sz w:val="18"/>
          <w:szCs w:val="18"/>
          <w:u w:val="single"/>
          <w:rtl w:val="0"/>
          <w:lang w:val="en-US"/>
        </w:rPr>
        <w:t>Pedigree</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 was a man of Benjamin whose name was Kish, the son of Abiel, son of Zeror, son of Becorath, son of Aphiah, a Benjaminite, a man of wealth.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9:1 (ESV)</w:t>
      </w:r>
    </w:p>
    <w:p>
      <w:pPr>
        <w:pStyle w:val="Default"/>
        <w:numPr>
          <w:ilvl w:val="1"/>
          <w:numId w:val="4"/>
        </w:numPr>
        <w:spacing w:after="180"/>
        <w:jc w:val="left"/>
        <w:rPr>
          <w:rFonts w:ascii="Avenir Book Oblique" w:hAnsi="Avenir Book Oblique"/>
          <w:sz w:val="18"/>
          <w:szCs w:val="18"/>
          <w:lang w:val="en-US"/>
        </w:rPr>
      </w:pPr>
      <w:r>
        <w:rPr>
          <w:rFonts w:ascii="Avenir Heavy" w:hAnsi="Avenir Heavy"/>
          <w:sz w:val="18"/>
          <w:szCs w:val="18"/>
          <w:rtl w:val="0"/>
          <w:lang w:val="en-US"/>
        </w:rPr>
        <w:t>Saul</w:t>
      </w:r>
      <w:r>
        <w:rPr>
          <w:rFonts w:ascii="Avenir Heavy" w:hAnsi="Avenir Heavy" w:hint="default"/>
          <w:sz w:val="18"/>
          <w:szCs w:val="18"/>
          <w:rtl w:val="0"/>
          <w:lang w:val="en-US"/>
        </w:rPr>
        <w:t>’</w:t>
      </w:r>
      <w:r>
        <w:rPr>
          <w:rFonts w:ascii="Avenir Heavy" w:hAnsi="Avenir Heavy"/>
          <w:sz w:val="18"/>
          <w:szCs w:val="18"/>
          <w:rtl w:val="0"/>
          <w:lang w:val="en-US"/>
        </w:rPr>
        <w:t xml:space="preserve">s </w:t>
      </w:r>
      <w:r>
        <w:rPr>
          <w:rFonts w:ascii="Avenir Heavy" w:hAnsi="Avenir Heavy"/>
          <w:sz w:val="18"/>
          <w:szCs w:val="18"/>
          <w:u w:val="single"/>
          <w:rtl w:val="0"/>
          <w:lang w:val="en-US"/>
        </w:rPr>
        <w:t>Person</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had a son whose name was Saul, </w:t>
      </w:r>
      <w:r>
        <w:rPr>
          <w:rFonts w:ascii="Avenir Book Oblique" w:hAnsi="Avenir Book Oblique"/>
          <w:sz w:val="18"/>
          <w:szCs w:val="18"/>
          <w:u w:val="single"/>
          <w:rtl w:val="0"/>
          <w:lang w:val="en-US"/>
        </w:rPr>
        <w:t>a handsome young man</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There was not a man among the people of Israel more handsome than he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From his shoulders upward he was taller than any of the people</w:t>
      </w:r>
      <w:r>
        <w:rPr>
          <w:rFonts w:ascii="Avenir Book Oblique" w:hAnsi="Avenir Book Oblique"/>
          <w:sz w:val="18"/>
          <w:szCs w:val="18"/>
          <w:rtl w:val="0"/>
          <w:lang w:val="en-US"/>
        </w:rPr>
        <w:t>. 1 Samuel 9:2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God changes our plans to move us to where He wants us to be for the </w:t>
      </w:r>
      <w:r>
        <w:rPr>
          <w:rFonts w:ascii="Avenir Heavy" w:hAnsi="Avenir Heavy"/>
          <w:sz w:val="28"/>
          <w:szCs w:val="28"/>
          <w:u w:val="single"/>
          <w:rtl w:val="0"/>
          <w:lang w:val="en-US"/>
        </w:rPr>
        <w:t>work</w:t>
      </w:r>
      <w:r>
        <w:rPr>
          <w:rFonts w:ascii="Avenir Heavy" w:hAnsi="Avenir Heavy"/>
          <w:sz w:val="28"/>
          <w:szCs w:val="28"/>
          <w:rtl w:val="0"/>
          <w:lang w:val="en-US"/>
        </w:rPr>
        <w:t xml:space="preserve"> He has given us to do.</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 donkeys of Kish,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father, were lost. So Kish said to Saul his son, </w:t>
      </w:r>
      <w:r>
        <w:rPr>
          <w:rFonts w:ascii="Avenir Book Oblique" w:hAnsi="Avenir Book Oblique" w:hint="default"/>
          <w:sz w:val="18"/>
          <w:szCs w:val="18"/>
          <w:rtl w:val="0"/>
          <w:lang w:val="en-US"/>
        </w:rPr>
        <w:t>“</w:t>
      </w:r>
      <w:r>
        <w:rPr>
          <w:rFonts w:ascii="Avenir Book Oblique" w:hAnsi="Avenir Book Oblique"/>
          <w:sz w:val="18"/>
          <w:szCs w:val="18"/>
          <w:rtl w:val="0"/>
          <w:lang w:val="en-US"/>
        </w:rPr>
        <w:t>Take one of the young men with you, and arise, go and look for the donkeys.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he passed through the hill country of Ephraim and passed through the land of Shalishah, but they did not find them. And they passed through the land of Shaalim, but they were not there. Then they passed through the land of Benjamin, but did not find them. 1 Samuel 9:4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they came to the land of Zuph, Saul said to his servant who was with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Come, let us go back, lest my father cease to care about the donkeys and become anxious about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9:5 (ESV)</w:t>
      </w: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A person may look like a good leader but that doesn</w:t>
      </w:r>
      <w:r>
        <w:rPr>
          <w:rFonts w:ascii="Avenir Heavy" w:hAnsi="Avenir Heavy" w:hint="default"/>
          <w:sz w:val="18"/>
          <w:szCs w:val="18"/>
          <w:rtl w:val="0"/>
          <w:lang w:val="en-US"/>
        </w:rPr>
        <w:t>’</w:t>
      </w:r>
      <w:r>
        <w:rPr>
          <w:rFonts w:ascii="Avenir Heavy" w:hAnsi="Avenir Heavy"/>
          <w:sz w:val="18"/>
          <w:szCs w:val="18"/>
          <w:rtl w:val="0"/>
          <w:lang w:val="en-US"/>
        </w:rPr>
        <w:t xml:space="preserve">t mean they have the </w:t>
      </w:r>
      <w:r>
        <w:rPr>
          <w:rFonts w:ascii="Avenir Heavy" w:hAnsi="Avenir Heavy"/>
          <w:sz w:val="18"/>
          <w:szCs w:val="18"/>
          <w:u w:val="single"/>
          <w:rtl w:val="0"/>
          <w:lang w:val="en-US"/>
        </w:rPr>
        <w:t>heart</w:t>
      </w:r>
      <w:r>
        <w:rPr>
          <w:rFonts w:ascii="Avenir Heavy" w:hAnsi="Avenir Heavy"/>
          <w:sz w:val="18"/>
          <w:szCs w:val="18"/>
          <w:rtl w:val="0"/>
          <w:lang w:val="en-US"/>
        </w:rPr>
        <w:t xml:space="preserve"> of a good leader. It is impossible to make an accurate judgment of someone by </w:t>
      </w:r>
      <w:r>
        <w:rPr>
          <w:rFonts w:ascii="Avenir Heavy" w:hAnsi="Avenir Heavy"/>
          <w:sz w:val="18"/>
          <w:szCs w:val="18"/>
          <w:u w:val="single"/>
          <w:rtl w:val="0"/>
          <w:lang w:val="en-US"/>
        </w:rPr>
        <w:t>first</w:t>
      </w:r>
      <w:r>
        <w:rPr>
          <w:rFonts w:ascii="Avenir Heavy" w:hAnsi="Avenir Heavy"/>
          <w:sz w:val="18"/>
          <w:szCs w:val="18"/>
          <w:rtl w:val="0"/>
          <w:lang w:val="en-US"/>
        </w:rPr>
        <w:t xml:space="preserve"> </w:t>
      </w:r>
      <w:r>
        <w:rPr>
          <w:rFonts w:ascii="Avenir Heavy" w:hAnsi="Avenir Heavy"/>
          <w:sz w:val="18"/>
          <w:szCs w:val="18"/>
          <w:u w:val="single"/>
          <w:rtl w:val="0"/>
          <w:lang w:val="en-US"/>
        </w:rPr>
        <w:t>impressions</w:t>
      </w:r>
      <w:r>
        <w:rPr>
          <w:rFonts w:ascii="Avenir Heavy" w:hAnsi="Avenir Heavy"/>
          <w:sz w:val="18"/>
          <w:szCs w:val="1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there is a man of God in this city, and he is a man who is held in honor; all that he says comes true. So now let us go there. Perhaps he can tell us the way we should go.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9:6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said to his servant, </w:t>
      </w:r>
      <w:r>
        <w:rPr>
          <w:rFonts w:ascii="Avenir Book Oblique" w:hAnsi="Avenir Book Oblique" w:hint="default"/>
          <w:sz w:val="18"/>
          <w:szCs w:val="18"/>
          <w:rtl w:val="0"/>
          <w:lang w:val="en-US"/>
        </w:rPr>
        <w:t>“</w:t>
      </w:r>
      <w:r>
        <w:rPr>
          <w:rFonts w:ascii="Avenir Book Oblique" w:hAnsi="Avenir Book Oblique"/>
          <w:sz w:val="18"/>
          <w:szCs w:val="18"/>
          <w:rtl w:val="0"/>
          <w:lang w:val="en-US"/>
        </w:rPr>
        <w:t>But if we go, what can we bring the man? For the bread in our sacks is gone, and there is no present to bring to the man of God. What do we have?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servant answered Saul again,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 have with me a quarter of a shekel of silver, and I will give it to the man of God to tell us our way.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9:8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(Formerly in Israel, when a man went to inquire of God,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let us go to the seer,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for today</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w:t>
      </w:r>
      <w:r>
        <w:rPr>
          <w:rFonts w:ascii="Avenir Book Oblique" w:hAnsi="Avenir Book Oblique" w:hint="default"/>
          <w:sz w:val="18"/>
          <w:szCs w:val="18"/>
          <w:rtl w:val="0"/>
          <w:lang w:val="en-US"/>
        </w:rPr>
        <w:t>“</w:t>
      </w:r>
      <w:r>
        <w:rPr>
          <w:rFonts w:ascii="Avenir Book Oblique" w:hAnsi="Avenir Book Oblique"/>
          <w:sz w:val="18"/>
          <w:szCs w:val="18"/>
          <w:rtl w:val="0"/>
          <w:lang w:val="en-US"/>
        </w:rPr>
        <w:t>prophet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was formerly called a seer.) 1 Samuel 9:9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said to his servant, </w:t>
      </w:r>
      <w:r>
        <w:rPr>
          <w:rFonts w:ascii="Avenir Book Oblique" w:hAnsi="Avenir Book Oblique" w:hint="default"/>
          <w:sz w:val="18"/>
          <w:szCs w:val="18"/>
          <w:rtl w:val="0"/>
          <w:lang w:val="en-US"/>
        </w:rPr>
        <w:t>“</w:t>
      </w:r>
      <w:r>
        <w:rPr>
          <w:rFonts w:ascii="Avenir Book Oblique" w:hAnsi="Avenir Book Oblique"/>
          <w:sz w:val="18"/>
          <w:szCs w:val="18"/>
          <w:rtl w:val="0"/>
          <w:lang w:val="en-US"/>
        </w:rPr>
        <w:t>Well said; come, let us go.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they went to the city where the man of God was. 1 Samuel 9:10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u w:val="single"/>
          <w:rtl w:val="0"/>
          <w:lang w:val="en-US"/>
        </w:rPr>
        <w:t>Chance</w:t>
      </w:r>
      <w:r>
        <w:rPr>
          <w:rFonts w:ascii="Avenir Heavy" w:hAnsi="Avenir Heavy"/>
          <w:sz w:val="28"/>
          <w:szCs w:val="28"/>
          <w:rtl w:val="0"/>
          <w:lang w:val="en-US"/>
        </w:rPr>
        <w:t xml:space="preserve"> encounters are God</w:t>
      </w:r>
      <w:r>
        <w:rPr>
          <w:rFonts w:ascii="Avenir Heavy" w:hAnsi="Avenir Heavy" w:hint="default"/>
          <w:sz w:val="28"/>
          <w:szCs w:val="28"/>
          <w:rtl w:val="0"/>
          <w:lang w:val="en-US"/>
        </w:rPr>
        <w:t>’</w:t>
      </w:r>
      <w:r>
        <w:rPr>
          <w:rFonts w:ascii="Avenir Heavy" w:hAnsi="Avenir Heavy"/>
          <w:sz w:val="28"/>
          <w:szCs w:val="28"/>
          <w:rtl w:val="0"/>
          <w:lang w:val="en-US"/>
        </w:rPr>
        <w:t>s perfect timing.</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they went up the hill to the city, they met young women coming out to draw water and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Is the seer here?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9:11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He is; behold, he is just ahead of you. Hurry. He has come just now to the city, because the people have a sacrifice today on the high place.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9:12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As soon as you enter the city you will find him, before he goes up to the high place to eat. For the people will not eat till he comes, since he must bless the sacrifice; afterward those who are invited will eat. Now go up, for you will meet him immediately.</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9:13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they went up to the city. As they were entering the city, they saw Samuel coming out toward them on his way up to the high place. 1 Samuel 9:14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8"/>
        </w:numPr>
        <w:spacing w:after="180"/>
        <w:jc w:val="left"/>
        <w:rPr>
          <w:rFonts w:ascii="Avenir Heavy" w:hAnsi="Avenir Heavy"/>
          <w:sz w:val="28"/>
          <w:szCs w:val="28"/>
          <w:lang w:val="en-US"/>
        </w:rPr>
      </w:pPr>
      <w:r>
        <w:rPr>
          <w:rFonts w:ascii="Avenir Heavy" w:hAnsi="Avenir Heavy"/>
          <w:sz w:val="28"/>
          <w:szCs w:val="28"/>
          <w:u w:val="single"/>
          <w:rtl w:val="0"/>
          <w:lang w:val="en-US"/>
        </w:rPr>
        <w:t>Flashback</w:t>
      </w:r>
      <w:r>
        <w:rPr>
          <w:rFonts w:ascii="Avenir Heavy" w:hAnsi="Avenir Heavy"/>
          <w:sz w:val="28"/>
          <w:szCs w:val="28"/>
          <w:rtl w:val="0"/>
          <w:lang w:val="en-US"/>
        </w:rPr>
        <w:t xml:space="preserve"> To The Day Before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day before Saul came, the LORD had revealed to Samuel: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Tomorrow about this time I will send to you a man from the land of Benjamin, and you shall anoint him to be prince over my people Israel. </w:t>
      </w:r>
      <w:r>
        <w:rPr>
          <w:rFonts w:ascii="Avenir Book Oblique" w:hAnsi="Avenir Book Oblique"/>
          <w:sz w:val="18"/>
          <w:szCs w:val="18"/>
          <w:u w:val="single"/>
          <w:rtl w:val="0"/>
          <w:lang w:val="en-US"/>
        </w:rPr>
        <w:t>He shall save my people from the hand of the Philistines. For I have seen my people, because their cry has come to me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9:15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God is large and in charge of our life. Nothing in our lives, even the littlest details, happens by </w:t>
      </w:r>
      <w:r>
        <w:rPr>
          <w:rFonts w:ascii="Avenir Heavy" w:hAnsi="Avenir Heavy"/>
          <w:sz w:val="18"/>
          <w:szCs w:val="18"/>
          <w:u w:val="single"/>
          <w:rtl w:val="0"/>
          <w:lang w:val="en-US"/>
        </w:rPr>
        <w:t>chance</w:t>
      </w:r>
      <w:r>
        <w:rPr>
          <w:rFonts w:ascii="Avenir Heavy" w:hAnsi="Avenir Heavy"/>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we know that for those who love God all things work together for good, for those who are called according to his purpose. Romans 8:28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God has a heart of </w:t>
      </w:r>
      <w:r>
        <w:rPr>
          <w:rFonts w:ascii="Avenir Heavy" w:hAnsi="Avenir Heavy"/>
          <w:sz w:val="18"/>
          <w:szCs w:val="18"/>
          <w:u w:val="single"/>
          <w:rtl w:val="0"/>
          <w:lang w:val="en-US"/>
        </w:rPr>
        <w:t>compassion</w:t>
      </w:r>
      <w:r>
        <w:rPr>
          <w:rFonts w:ascii="Avenir Heavy" w:hAnsi="Avenir Heavy"/>
          <w:sz w:val="18"/>
          <w:szCs w:val="18"/>
          <w:rtl w:val="0"/>
          <w:lang w:val="en-US"/>
        </w:rPr>
        <w:t xml:space="preserve"> for His people that are suffering.</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Saul was the guest of </w:t>
      </w:r>
      <w:r>
        <w:rPr>
          <w:rFonts w:ascii="Avenir Heavy" w:hAnsi="Avenir Heavy"/>
          <w:sz w:val="28"/>
          <w:szCs w:val="28"/>
          <w:u w:val="single"/>
          <w:rtl w:val="0"/>
          <w:lang w:val="en-US"/>
        </w:rPr>
        <w:t>honor</w:t>
      </w:r>
      <w:r>
        <w:rPr>
          <w:rFonts w:ascii="Avenir Heavy" w:hAnsi="Avenir Heavy"/>
          <w:sz w:val="28"/>
          <w:szCs w:val="28"/>
          <w:rtl w:val="0"/>
          <w:lang w:val="en-US"/>
        </w:rPr>
        <w:t xml:space="preserve"> at a dinner he didn</w:t>
      </w:r>
      <w:r>
        <w:rPr>
          <w:rFonts w:ascii="Avenir Heavy" w:hAnsi="Avenir Heavy" w:hint="default"/>
          <w:sz w:val="28"/>
          <w:szCs w:val="28"/>
          <w:rtl w:val="0"/>
          <w:lang w:val="en-US"/>
        </w:rPr>
        <w:t>’</w:t>
      </w:r>
      <w:r>
        <w:rPr>
          <w:rFonts w:ascii="Avenir Heavy" w:hAnsi="Avenir Heavy"/>
          <w:sz w:val="28"/>
          <w:szCs w:val="28"/>
          <w:rtl w:val="0"/>
          <w:lang w:val="en-US"/>
        </w:rPr>
        <w:t>t expect.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Samuel saw Saul, the LORD told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is the man of whom I spoke to you! He it is who shall restrain my people.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9:17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approached Samuel in the gate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Tell me where is the house of the seer?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9:18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Samuel answered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the seer. Go up before me to the high place, for today you shall eat with me, and in the morning I will let you go and will tell you all that is on your mind. As for your donkeys that were lost three days ago, do not set your mind on them, for they have been found. And for whom is all that is desirable in Israel? Is it not for you and for all your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Saul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Am I not a Benjaminite, from the least of the tribes of Israel? And is not my clan the humblest of all the clans of the tribe of Benjamin? Why then have you spoken to me in this way?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9:21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Samuel took Saul and his young man and brought them into the hall and gave them a place at the head of those who had been invited, who were about thirty persons. 1 Samuel 9:22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the cook,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Bring the portion I gave you, of which I said to you, </w:t>
      </w:r>
      <w:r>
        <w:rPr>
          <w:rFonts w:ascii="Avenir Book Oblique" w:hAnsi="Avenir Book Oblique" w:hint="default"/>
          <w:sz w:val="18"/>
          <w:szCs w:val="18"/>
          <w:rtl w:val="0"/>
          <w:lang w:val="en-US"/>
        </w:rPr>
        <w:t>‘</w:t>
      </w:r>
      <w:r>
        <w:rPr>
          <w:rFonts w:ascii="Avenir Book Oblique" w:hAnsi="Avenir Book Oblique"/>
          <w:sz w:val="18"/>
          <w:szCs w:val="18"/>
          <w:rtl w:val="0"/>
          <w:lang w:val="en-US"/>
        </w:rPr>
        <w:t>Put it aside.</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 xml:space="preserve">So the cook took up the leg and what was on it and set them before Saul. And Samuel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See, what was kept is set before you. Eat, because it was kept for you until the hour appointed, that you might eat with the guests.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Saul ate with Samuel that day. 1 Samuel 9:23</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they came down from the high place into the city, a bed was spread for Saul on the roof, and he lay down to sleep. 1 Samuel 9:25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at the break of dawn Samuel called to Saul on the roof, </w:t>
      </w:r>
      <w:r>
        <w:rPr>
          <w:rFonts w:ascii="Avenir Book Oblique" w:hAnsi="Avenir Book Oblique" w:hint="default"/>
          <w:sz w:val="18"/>
          <w:szCs w:val="18"/>
          <w:rtl w:val="0"/>
          <w:lang w:val="en-US"/>
        </w:rPr>
        <w:t>“</w:t>
      </w:r>
      <w:r>
        <w:rPr>
          <w:rFonts w:ascii="Avenir Book Oblique" w:hAnsi="Avenir Book Oblique"/>
          <w:sz w:val="18"/>
          <w:szCs w:val="18"/>
          <w:rtl w:val="0"/>
          <w:lang w:val="en-US"/>
        </w:rPr>
        <w:t>Up, that I may send you on your way.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Saul arose, and both he and Samuel went out into the street.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9:26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they were going down to the outskirts of the city, Samuel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Tell the servant to pass on before us, and when he has passed on, stop here yourself for a while, that I may make known to you the word of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9:27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Samuel </w:t>
      </w:r>
      <w:r>
        <w:rPr>
          <w:rFonts w:ascii="Avenir Heavy" w:hAnsi="Avenir Heavy"/>
          <w:sz w:val="28"/>
          <w:szCs w:val="28"/>
          <w:u w:val="single"/>
          <w:rtl w:val="0"/>
          <w:lang w:val="en-US"/>
        </w:rPr>
        <w:t>anointed</w:t>
      </w:r>
      <w:r>
        <w:rPr>
          <w:rFonts w:ascii="Avenir Heavy" w:hAnsi="Avenir Heavy"/>
          <w:sz w:val="28"/>
          <w:szCs w:val="28"/>
          <w:rtl w:val="0"/>
          <w:lang w:val="en-US"/>
        </w:rPr>
        <w:t xml:space="preserve"> Saul as leader over the people.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Samuel took a flask of oil and poured it on his head and kissed him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Has not the LORD anointed you to be prince over his people Israel? And you shall reign over the people of the LORD and you will save them from the hand of their surrounding enemies. And this shall be the sign to you that the LORD has anointed you to be prince over his heritage. 1 Samuel 10:1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God confirmed His selection of Saul with </w:t>
      </w:r>
      <w:r>
        <w:rPr>
          <w:rFonts w:ascii="Avenir Heavy" w:hAnsi="Avenir Heavy"/>
          <w:sz w:val="28"/>
          <w:szCs w:val="28"/>
          <w:u w:val="single"/>
          <w:rtl w:val="0"/>
          <w:lang w:val="en-US"/>
        </w:rPr>
        <w:t>three</w:t>
      </w:r>
      <w:r>
        <w:rPr>
          <w:rFonts w:ascii="Avenir Heavy" w:hAnsi="Avenir Heavy"/>
          <w:sz w:val="28"/>
          <w:szCs w:val="28"/>
          <w:rtl w:val="0"/>
          <w:lang w:val="en-US"/>
        </w:rPr>
        <w:t xml:space="preserve"> signs.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you depart from me today, you will meet two men by Rachel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tomb in the territory of Benjamin at Zelzah, and they will say to you,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donkeys that you went to seek are found, and now your father has ceased to care about the donkeys and is anxious about you,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shall I do about my son?</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1 Samuel 10:2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you shall go on from there farther and come to the oak of Tabor. Three men going up to God at Bethel will meet you there, one carrying three young goats, another carrying three loaves of bread, and another carrying a skin of wine. And they will greet you and give you two loaves of bread, which you shall accept from their hand.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10:3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After that you shall come to Gibeath-elohim, where there is a garrison of the Philistines. And there, as soon as you come to the city, you will meet a group of prophets coming down from the high place with harp, tambourine, flute, and lyre before them, prophesying. Then the Spirit of the LORD will rush upon you, and you will prophesy with them and be turned into another man. 1 Samuel 10:5</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God </w:t>
      </w:r>
      <w:r>
        <w:rPr>
          <w:rFonts w:ascii="Avenir Heavy" w:hAnsi="Avenir Heavy"/>
          <w:sz w:val="18"/>
          <w:szCs w:val="18"/>
          <w:rtl w:val="0"/>
          <w:lang w:val="en-US"/>
        </w:rPr>
        <w:t>gives</w:t>
      </w:r>
      <w:r>
        <w:rPr>
          <w:rFonts w:ascii="Avenir Heavy" w:hAnsi="Avenir Heavy"/>
          <w:sz w:val="18"/>
          <w:szCs w:val="18"/>
          <w:rtl w:val="0"/>
          <w:lang w:val="en-US"/>
        </w:rPr>
        <w:t xml:space="preserve"> us the </w:t>
      </w:r>
      <w:r>
        <w:rPr>
          <w:rFonts w:ascii="Avenir Heavy" w:hAnsi="Avenir Heavy"/>
          <w:sz w:val="18"/>
          <w:szCs w:val="18"/>
          <w:u w:val="single"/>
          <w:rtl w:val="0"/>
          <w:lang w:val="en-US"/>
        </w:rPr>
        <w:t>gifts</w:t>
      </w:r>
      <w:r>
        <w:rPr>
          <w:rFonts w:ascii="Avenir Heavy" w:hAnsi="Avenir Heavy"/>
          <w:sz w:val="18"/>
          <w:szCs w:val="18"/>
          <w:rtl w:val="0"/>
          <w:lang w:val="en-US"/>
        </w:rPr>
        <w:t xml:space="preserve"> we need to accomplish the </w:t>
      </w:r>
      <w:r>
        <w:rPr>
          <w:rFonts w:ascii="Avenir Heavy" w:hAnsi="Avenir Heavy"/>
          <w:sz w:val="18"/>
          <w:szCs w:val="18"/>
          <w:rtl w:val="0"/>
          <w:lang w:val="en-US"/>
        </w:rPr>
        <w:t>work He gives us to do</w:t>
      </w:r>
      <w:r>
        <w:rPr>
          <w:rFonts w:ascii="Avenir Heavy" w:hAnsi="Avenir Heavy"/>
          <w:sz w:val="18"/>
          <w:szCs w:val="18"/>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when these signs meet you, do what your hand finds to do, for God is with you.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10:7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go down before me to Gilgal. And behold, I am coming down to you to offer burnt offerings and to sacrifice peace offerings. Seven days you shall wait, until I come to you and show you what you shall do.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10:8 (ESV)</w:t>
      </w: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What did Saul do with God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choice</w:t>
      </w:r>
      <w:r>
        <w:rPr>
          <w:rFonts w:ascii="Avenir Heavy" w:hAnsi="Avenir Heavy"/>
          <w:sz w:val="28"/>
          <w:szCs w:val="28"/>
          <w:rtl w:val="0"/>
          <w:lang w:val="en-US"/>
        </w:rPr>
        <w:t xml:space="preserve"> of him and the </w:t>
      </w:r>
      <w:r>
        <w:rPr>
          <w:rFonts w:ascii="Avenir Heavy" w:hAnsi="Avenir Heavy"/>
          <w:sz w:val="28"/>
          <w:szCs w:val="28"/>
          <w:u w:val="single"/>
          <w:rtl w:val="0"/>
          <w:lang w:val="en-US"/>
        </w:rPr>
        <w:t>gifts</w:t>
      </w:r>
      <w:r>
        <w:rPr>
          <w:rFonts w:ascii="Avenir Heavy" w:hAnsi="Avenir Heavy"/>
          <w:sz w:val="28"/>
          <w:szCs w:val="28"/>
          <w:rtl w:val="0"/>
          <w:lang w:val="en-US"/>
        </w:rPr>
        <w:t xml:space="preserve"> given to him?</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he turned his back to leave Samuel, God gave him another heart. And all these signs came to pass that day. 1 Samuel 10:9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they came to Gibeah, behold, a group of prophets met him, and the Spirit of God rushed upon him, and he prophesied among them. And when all who knew him previously saw how he prophesied with the prophets, the people said to one another,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has come over the son of Kish? Is Saul also among the prophets?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10:10</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 man of the place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And who is their father?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Therefore it became a proverb, </w:t>
      </w:r>
      <w:r>
        <w:rPr>
          <w:rFonts w:ascii="Avenir Book Oblique" w:hAnsi="Avenir Book Oblique" w:hint="default"/>
          <w:sz w:val="18"/>
          <w:szCs w:val="18"/>
          <w:rtl w:val="0"/>
          <w:lang w:val="en-US"/>
        </w:rPr>
        <w:t>“</w:t>
      </w:r>
      <w:r>
        <w:rPr>
          <w:rFonts w:ascii="Avenir Book Oblique" w:hAnsi="Avenir Book Oblique"/>
          <w:sz w:val="18"/>
          <w:szCs w:val="18"/>
          <w:rtl w:val="0"/>
          <w:lang w:val="en-US"/>
        </w:rPr>
        <w:t>Is Saul also among the prophets?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10:12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he had finished prophesying, he came to the high place.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uncle said to him and to his servant, </w:t>
      </w:r>
      <w:r>
        <w:rPr>
          <w:rFonts w:ascii="Avenir Book Oblique" w:hAnsi="Avenir Book Oblique" w:hint="default"/>
          <w:sz w:val="18"/>
          <w:szCs w:val="18"/>
          <w:rtl w:val="0"/>
          <w:lang w:val="en-US"/>
        </w:rPr>
        <w:t>“</w:t>
      </w:r>
      <w:r>
        <w:rPr>
          <w:rFonts w:ascii="Avenir Book Oblique" w:hAnsi="Avenir Book Oblique"/>
          <w:sz w:val="18"/>
          <w:szCs w:val="18"/>
          <w:rtl w:val="0"/>
          <w:lang w:val="en-US"/>
        </w:rPr>
        <w:t>Where did you go?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w:t>
      </w:r>
      <w:r>
        <w:rPr>
          <w:rFonts w:ascii="Avenir Book Oblique" w:hAnsi="Avenir Book Oblique"/>
          <w:sz w:val="18"/>
          <w:szCs w:val="18"/>
          <w:u w:val="single"/>
          <w:rtl w:val="0"/>
          <w:lang w:val="en-US"/>
        </w:rPr>
        <w:t>o seek the donkeys. And when we saw they were not to be found, we went to Samuel.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Saul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uncle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Please tell me what Samuel said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Saul said to his uncle,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 told us plainly that the donkeys had been found.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But about the matter of the kingdom, of which Samuel had spoken, he did not tell him anything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10:15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0"/>
          <w:numId w:val="9"/>
        </w:numPr>
        <w:spacing w:after="60"/>
        <w:jc w:val="left"/>
        <w:rPr>
          <w:rFonts w:ascii="Avenir Book" w:hAnsi="Avenir Book"/>
          <w:sz w:val="18"/>
          <w:szCs w:val="18"/>
          <w:lang w:val="en-US"/>
        </w:rPr>
      </w:pPr>
      <w:r>
        <w:rPr>
          <w:rFonts w:ascii="Avenir Book" w:hAnsi="Avenir Book"/>
          <w:sz w:val="18"/>
          <w:szCs w:val="18"/>
          <w:rtl w:val="0"/>
          <w:lang w:val="en-US"/>
        </w:rPr>
        <w:t>God is in control over every detail of our life</w:t>
      </w:r>
      <w:r>
        <w:rPr>
          <w:rFonts w:ascii="Avenir Book" w:hAnsi="Avenir Book"/>
          <w:sz w:val="18"/>
          <w:szCs w:val="18"/>
          <w:rtl w:val="0"/>
          <w:lang w:val="en-US"/>
        </w:rPr>
        <w:t>.</w:t>
      </w:r>
      <w:r>
        <w:rPr>
          <w:rFonts w:ascii="Avenir Book" w:hAnsi="Avenir Book"/>
          <w:sz w:val="18"/>
          <w:szCs w:val="18"/>
          <w:rtl w:val="0"/>
          <w:lang w:val="en-US"/>
        </w:rPr>
        <w:t xml:space="preserve"> Everything in our life will be used for God</w:t>
      </w:r>
      <w:r>
        <w:rPr>
          <w:rFonts w:ascii="Avenir Book" w:hAnsi="Avenir Book" w:hint="default"/>
          <w:sz w:val="18"/>
          <w:szCs w:val="18"/>
          <w:rtl w:val="0"/>
          <w:lang w:val="en-US"/>
        </w:rPr>
        <w:t>’</w:t>
      </w:r>
      <w:r>
        <w:rPr>
          <w:rFonts w:ascii="Avenir Book" w:hAnsi="Avenir Book"/>
          <w:sz w:val="18"/>
          <w:szCs w:val="18"/>
          <w:rtl w:val="0"/>
          <w:lang w:val="en-US"/>
        </w:rPr>
        <w:t>s glory and His good purposes. (Romans 8:28)</w:t>
      </w:r>
    </w:p>
    <w:p>
      <w:pPr>
        <w:pStyle w:val="Default"/>
        <w:numPr>
          <w:ilvl w:val="0"/>
          <w:numId w:val="9"/>
        </w:numPr>
        <w:spacing w:after="60"/>
        <w:jc w:val="left"/>
        <w:rPr>
          <w:rFonts w:ascii="Avenir Book" w:hAnsi="Avenir Book"/>
          <w:sz w:val="18"/>
          <w:szCs w:val="18"/>
          <w:lang w:val="en-US"/>
        </w:rPr>
      </w:pPr>
      <w:r>
        <w:rPr>
          <w:rFonts w:ascii="Avenir Book" w:hAnsi="Avenir Book"/>
          <w:sz w:val="18"/>
          <w:szCs w:val="18"/>
          <w:rtl w:val="0"/>
          <w:lang w:val="en-US"/>
        </w:rPr>
        <w:t>Saul was gifted by God and he had some kind of supernatural experience from God, but was he born again?</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 will put my Spirit within you, and </w:t>
      </w:r>
      <w:r>
        <w:rPr>
          <w:rFonts w:ascii="Avenir Book Oblique" w:hAnsi="Avenir Book Oblique"/>
          <w:sz w:val="18"/>
          <w:szCs w:val="18"/>
          <w:u w:val="single"/>
          <w:rtl w:val="0"/>
          <w:lang w:val="en-US"/>
        </w:rPr>
        <w:t>cause you to walk in my statutes and be careful to obey my rules</w:t>
      </w:r>
      <w:r>
        <w:rPr>
          <w:rFonts w:ascii="Avenir Book Oblique" w:hAnsi="Avenir Book Oblique"/>
          <w:sz w:val="18"/>
          <w:szCs w:val="18"/>
          <w:rtl w:val="0"/>
          <w:lang w:val="en-US"/>
        </w:rPr>
        <w:t>. Ezekiel 36:27 (ESV)</w:t>
      </w:r>
    </w:p>
    <w:p>
      <w:pPr>
        <w:pStyle w:val="Default"/>
        <w:spacing w:after="6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Whatever happened to Saul, it doesn</w:t>
      </w:r>
      <w:r>
        <w:rPr>
          <w:rFonts w:ascii="Avenir Book" w:hAnsi="Avenir Book" w:hint="default"/>
          <w:sz w:val="18"/>
          <w:szCs w:val="18"/>
          <w:rtl w:val="0"/>
          <w:lang w:val="en-US"/>
        </w:rPr>
        <w:t>’</w:t>
      </w:r>
      <w:r>
        <w:rPr>
          <w:rFonts w:ascii="Avenir Book" w:hAnsi="Avenir Book"/>
          <w:sz w:val="18"/>
          <w:szCs w:val="18"/>
          <w:rtl w:val="0"/>
          <w:lang w:val="en-US"/>
        </w:rPr>
        <w:t xml:space="preserve">t appear that </w:t>
      </w:r>
      <w:r>
        <w:rPr>
          <w:rFonts w:ascii="Avenir Book" w:hAnsi="Avenir Book"/>
          <w:sz w:val="18"/>
          <w:szCs w:val="18"/>
          <w:u w:val="single"/>
          <w:rtl w:val="0"/>
          <w:lang w:val="en-US"/>
        </w:rPr>
        <w:t>his heart was not changed to the point where he had a desire to repent and obey God</w:t>
      </w:r>
      <w:r>
        <w:rPr>
          <w:rFonts w:ascii="Avenir Book" w:hAnsi="Avenir Book" w:hint="default"/>
          <w:sz w:val="18"/>
          <w:szCs w:val="18"/>
          <w:u w:val="single"/>
          <w:rtl w:val="0"/>
          <w:lang w:val="en-US"/>
        </w:rPr>
        <w:t>’</w:t>
      </w:r>
      <w:r>
        <w:rPr>
          <w:rFonts w:ascii="Avenir Book" w:hAnsi="Avenir Book"/>
          <w:sz w:val="18"/>
          <w:szCs w:val="18"/>
          <w:u w:val="single"/>
          <w:rtl w:val="0"/>
          <w:lang w:val="en-US"/>
        </w:rPr>
        <w:t>s words</w:t>
      </w:r>
      <w:r>
        <w:rPr>
          <w:rFonts w:ascii="Avenir Book" w:hAnsi="Avenir Book"/>
          <w:sz w:val="18"/>
          <w:szCs w:val="18"/>
          <w:rtl w:val="0"/>
          <w:lang w:val="en-US"/>
        </w:rPr>
        <w:t>. That is evidence of a saving relationship with God.</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Not everyone who says to me,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Lord, Lord,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will enter the kingdom of heaven, </w:t>
      </w:r>
      <w:r>
        <w:rPr>
          <w:rFonts w:ascii="Avenir Heavy" w:hAnsi="Avenir Heavy"/>
          <w:i w:val="1"/>
          <w:iCs w:val="1"/>
          <w:sz w:val="18"/>
          <w:szCs w:val="18"/>
          <w:u w:val="single"/>
          <w:rtl w:val="0"/>
          <w:lang w:val="en-US"/>
        </w:rPr>
        <w:t>but the one who does the will of my Father who is in heaven</w:t>
      </w:r>
      <w:r>
        <w:rPr>
          <w:rFonts w:ascii="Avenir Book Oblique" w:hAnsi="Avenir Book Oblique"/>
          <w:sz w:val="18"/>
          <w:szCs w:val="18"/>
          <w:rtl w:val="0"/>
          <w:lang w:val="en-US"/>
        </w:rPr>
        <w:t xml:space="preserve">. On that day many will say to me,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Lord, Lord, </w:t>
      </w:r>
      <w:r>
        <w:rPr>
          <w:rFonts w:ascii="Avenir Heavy" w:hAnsi="Avenir Heavy"/>
          <w:i w:val="1"/>
          <w:iCs w:val="1"/>
          <w:sz w:val="18"/>
          <w:szCs w:val="18"/>
          <w:u w:val="single"/>
          <w:rtl w:val="0"/>
          <w:lang w:val="en-US"/>
        </w:rPr>
        <w:t>did we not prophesy in your name,</w:t>
      </w:r>
      <w:r>
        <w:rPr>
          <w:rFonts w:ascii="Avenir Book Oblique" w:hAnsi="Avenir Book Oblique"/>
          <w:sz w:val="18"/>
          <w:szCs w:val="18"/>
          <w:u w:val="single"/>
          <w:rtl w:val="0"/>
          <w:lang w:val="en-US"/>
        </w:rPr>
        <w:t xml:space="preserve"> and cast out demons in your name, and do many mighty works in your name?</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then will I declare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never knew you; depart from me, you workers of lawlessness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7:21</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Where in the Bible do we see God</w:t>
      </w:r>
      <w:r>
        <w:rPr>
          <w:rFonts w:ascii="Avenir Book" w:hAnsi="Avenir Book" w:hint="default"/>
          <w:sz w:val="18"/>
          <w:szCs w:val="18"/>
          <w:rtl w:val="0"/>
          <w:lang w:val="en-US"/>
        </w:rPr>
        <w:t>’</w:t>
      </w:r>
      <w:r>
        <w:rPr>
          <w:rFonts w:ascii="Avenir Book" w:hAnsi="Avenir Book"/>
          <w:sz w:val="18"/>
          <w:szCs w:val="18"/>
          <w:rtl w:val="0"/>
          <w:lang w:val="en-US"/>
        </w:rPr>
        <w:t xml:space="preserve">s sovereign hand guiding the free acts of people? </w:t>
      </w:r>
      <w:r>
        <w:rPr>
          <w:rFonts w:ascii="Avenir Heavy" w:hAnsi="Avenir Heavy"/>
          <w:sz w:val="18"/>
          <w:szCs w:val="18"/>
          <w:rtl w:val="0"/>
          <w:lang w:val="en-US"/>
        </w:rPr>
        <w:t>For examples see: Proverbs 21:1, Isaiah 46:9-11, Acts 2:23, Genesis 50:20, Genesis 45:7-8.</w: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Does God</w:t>
      </w:r>
      <w:r>
        <w:rPr>
          <w:rFonts w:ascii="Avenir Book" w:hAnsi="Avenir Book" w:hint="default"/>
          <w:sz w:val="18"/>
          <w:szCs w:val="18"/>
          <w:rtl w:val="0"/>
          <w:lang w:val="en-US"/>
        </w:rPr>
        <w:t>’</w:t>
      </w:r>
      <w:r>
        <w:rPr>
          <w:rFonts w:ascii="Avenir Book" w:hAnsi="Avenir Book"/>
          <w:sz w:val="18"/>
          <w:szCs w:val="18"/>
          <w:rtl w:val="0"/>
          <w:lang w:val="en-US"/>
        </w:rPr>
        <w:t>s sovereign control of all things remove us from responsibility for our choices?</w: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How has God</w:t>
      </w:r>
      <w:r>
        <w:rPr>
          <w:rFonts w:ascii="Avenir Book" w:hAnsi="Avenir Book" w:hint="default"/>
          <w:sz w:val="18"/>
          <w:szCs w:val="18"/>
          <w:rtl w:val="0"/>
          <w:lang w:val="en-US"/>
        </w:rPr>
        <w:t>’</w:t>
      </w:r>
      <w:r>
        <w:rPr>
          <w:rFonts w:ascii="Avenir Book" w:hAnsi="Avenir Book"/>
          <w:sz w:val="18"/>
          <w:szCs w:val="18"/>
          <w:rtl w:val="0"/>
          <w:lang w:val="en-US"/>
        </w:rPr>
        <w:t>s sovereign guidance worked to bring blessings into your life?</w: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If God works out his purposes through circumstances, how do we know if an opportunity is God</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rtl w:val="0"/>
          <w:lang w:val="en-US"/>
        </w:rPr>
        <w:t>will for us or just a distraction</w:t>
      </w:r>
      <w:r>
        <w:rPr>
          <w:rFonts w:ascii="Avenir Book" w:hAnsi="Avenir Book"/>
          <w:sz w:val="18"/>
          <w:szCs w:val="18"/>
          <w:rtl w:val="0"/>
          <w:lang w:val="en-US"/>
        </w:rPr>
        <w:t>?</w: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How was King Saul like King Jesus? How was King Saul different from King Jesus?</w: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 xml:space="preserve">From what </w:t>
      </w:r>
      <w:r>
        <w:rPr>
          <w:rFonts w:ascii="Avenir Book" w:hAnsi="Avenir Book"/>
          <w:sz w:val="18"/>
          <w:szCs w:val="18"/>
          <w:rtl w:val="0"/>
          <w:lang w:val="en-US"/>
        </w:rPr>
        <w:t>we</w:t>
      </w:r>
      <w:r>
        <w:rPr>
          <w:rFonts w:ascii="Avenir Book" w:hAnsi="Avenir Book"/>
          <w:sz w:val="18"/>
          <w:szCs w:val="18"/>
          <w:rtl w:val="0"/>
          <w:lang w:val="en-US"/>
        </w:rPr>
        <w:t xml:space="preserve"> know about Saul, do you think he was </w:t>
      </w:r>
      <w:r>
        <w:rPr>
          <w:rFonts w:ascii="Avenir Book" w:hAnsi="Avenir Book"/>
          <w:sz w:val="18"/>
          <w:szCs w:val="18"/>
          <w:rtl w:val="0"/>
          <w:lang w:val="en-US"/>
        </w:rPr>
        <w:t>in a saving relationship with God</w:t>
      </w:r>
      <w:r>
        <w:rPr>
          <w:rFonts w:ascii="Avenir Book" w:hAnsi="Avenir Book"/>
          <w:sz w:val="18"/>
          <w:szCs w:val="18"/>
          <w:rtl w:val="0"/>
          <w:lang w:val="en-US"/>
        </w:rPr>
        <w:t>? Why or why not?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0"/>
    <w:lvlOverride w:ilvl="0">
      <w:startOverride w:val="4"/>
      <w:lvl w:ilvl="0">
        <w:start w:val="4"/>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