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2:1-10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Hannah</w:t>
      </w:r>
      <w:r>
        <w:rPr>
          <w:rFonts w:ascii="Avenir Next Regular" w:hAnsi="Avenir Next Regular" w:hint="default"/>
          <w:b w:val="1"/>
          <w:bCs w:val="1"/>
          <w:sz w:val="24"/>
          <w:szCs w:val="24"/>
          <w:rtl w:val="0"/>
          <w:lang w:val="en-US"/>
        </w:rPr>
        <w:t>’</w:t>
      </w:r>
      <w:r>
        <w:rPr>
          <w:rFonts w:ascii="Avenir Next Regular" w:hAnsi="Avenir Next Regular"/>
          <w:b w:val="1"/>
          <w:bCs w:val="1"/>
          <w:sz w:val="24"/>
          <w:szCs w:val="24"/>
          <w:rtl w:val="0"/>
          <w:lang w:val="en-US"/>
        </w:rPr>
        <w:t>s Prayer</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137028</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January 23, 2022</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u w:val="single"/>
        </w:rPr>
      </w:pP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What is the significance of Hannah</w:t>
      </w:r>
      <w:r>
        <w:rPr>
          <w:rFonts w:ascii="Avenir Heavy" w:hAnsi="Avenir Heavy" w:hint="default"/>
          <w:sz w:val="28"/>
          <w:szCs w:val="28"/>
          <w:rtl w:val="0"/>
          <w:lang w:val="en-US"/>
        </w:rPr>
        <w:t>’</w:t>
      </w:r>
      <w:r>
        <w:rPr>
          <w:rFonts w:ascii="Avenir Heavy" w:hAnsi="Avenir Heavy"/>
          <w:sz w:val="28"/>
          <w:szCs w:val="28"/>
          <w:rtl w:val="0"/>
          <w:lang w:val="en-US"/>
        </w:rPr>
        <w:t>s song?</w:t>
      </w:r>
    </w:p>
    <w:p>
      <w:pPr>
        <w:pStyle w:val="Default"/>
        <w:numPr>
          <w:ilvl w:val="1"/>
          <w:numId w:val="2"/>
        </w:numPr>
        <w:spacing w:after="180"/>
        <w:jc w:val="left"/>
        <w:rPr>
          <w:rFonts w:ascii="Avenir Heavy" w:hAnsi="Avenir Heavy"/>
          <w:sz w:val="20"/>
          <w:szCs w:val="20"/>
          <w:lang w:val="en-US"/>
        </w:rPr>
      </w:pPr>
      <w:r>
        <w:rPr>
          <w:rFonts w:ascii="Avenir Heavy" w:hAnsi="Avenir Heavy"/>
          <w:sz w:val="20"/>
          <w:szCs w:val="20"/>
          <w:rtl w:val="0"/>
          <w:lang w:val="en-US"/>
        </w:rPr>
        <w:t>Hannah</w:t>
      </w:r>
      <w:r>
        <w:rPr>
          <w:rFonts w:ascii="Avenir Heavy" w:hAnsi="Avenir Heavy" w:hint="default"/>
          <w:sz w:val="20"/>
          <w:szCs w:val="20"/>
          <w:rtl w:val="0"/>
          <w:lang w:val="en-US"/>
        </w:rPr>
        <w:t>’</w:t>
      </w:r>
      <w:r>
        <w:rPr>
          <w:rFonts w:ascii="Avenir Heavy" w:hAnsi="Avenir Heavy"/>
          <w:sz w:val="20"/>
          <w:szCs w:val="20"/>
          <w:rtl w:val="0"/>
          <w:lang w:val="en-US"/>
        </w:rPr>
        <w:t xml:space="preserve">s song reveals how God loves to </w:t>
      </w:r>
      <w:r>
        <w:rPr>
          <w:rFonts w:ascii="Avenir Heavy" w:hAnsi="Avenir Heavy"/>
          <w:sz w:val="20"/>
          <w:szCs w:val="20"/>
          <w:u w:val="single"/>
          <w:rtl w:val="0"/>
          <w:lang w:val="en-US"/>
        </w:rPr>
        <w:t>rescue</w:t>
      </w:r>
      <w:r>
        <w:rPr>
          <w:rFonts w:ascii="Avenir Heavy" w:hAnsi="Avenir Heavy"/>
          <w:sz w:val="20"/>
          <w:szCs w:val="20"/>
          <w:rtl w:val="0"/>
          <w:lang w:val="en-US"/>
        </w:rPr>
        <w:t xml:space="preserve"> His people.</w:t>
      </w:r>
    </w:p>
    <w:p>
      <w:pPr>
        <w:pStyle w:val="Default"/>
        <w:numPr>
          <w:ilvl w:val="1"/>
          <w:numId w:val="2"/>
        </w:numPr>
        <w:spacing w:after="180"/>
        <w:jc w:val="left"/>
        <w:rPr>
          <w:rFonts w:ascii="Avenir Heavy" w:hAnsi="Avenir Heavy"/>
          <w:sz w:val="20"/>
          <w:szCs w:val="20"/>
          <w:lang w:val="en-US"/>
        </w:rPr>
      </w:pPr>
      <w:r>
        <w:rPr>
          <w:rFonts w:ascii="Avenir Heavy" w:hAnsi="Avenir Heavy"/>
          <w:sz w:val="20"/>
          <w:szCs w:val="20"/>
          <w:rtl w:val="0"/>
          <w:lang w:val="en-US"/>
        </w:rPr>
        <w:t>Hannah</w:t>
      </w:r>
      <w:r>
        <w:rPr>
          <w:rFonts w:ascii="Avenir Heavy" w:hAnsi="Avenir Heavy" w:hint="default"/>
          <w:sz w:val="20"/>
          <w:szCs w:val="20"/>
          <w:rtl w:val="0"/>
          <w:lang w:val="en-US"/>
        </w:rPr>
        <w:t>’</w:t>
      </w:r>
      <w:r>
        <w:rPr>
          <w:rFonts w:ascii="Avenir Heavy" w:hAnsi="Avenir Heavy"/>
          <w:sz w:val="20"/>
          <w:szCs w:val="20"/>
          <w:rtl w:val="0"/>
          <w:lang w:val="en-US"/>
        </w:rPr>
        <w:t xml:space="preserve">s song prophetically introduces us to two great </w:t>
      </w:r>
      <w:r>
        <w:rPr>
          <w:rFonts w:ascii="Avenir Heavy" w:hAnsi="Avenir Heavy"/>
          <w:sz w:val="20"/>
          <w:szCs w:val="20"/>
          <w:u w:val="single"/>
          <w:rtl w:val="0"/>
          <w:lang w:val="en-US"/>
        </w:rPr>
        <w:t>kings</w:t>
      </w:r>
      <w:r>
        <w:rPr>
          <w:rFonts w:ascii="Avenir Heavy" w:hAnsi="Avenir Heavy"/>
          <w:sz w:val="20"/>
          <w:szCs w:val="20"/>
          <w:rtl w:val="0"/>
          <w:lang w:val="en-US"/>
        </w:rPr>
        <w:t>.</w:t>
      </w:r>
    </w:p>
    <w:p>
      <w:pPr>
        <w:pStyle w:val="Default"/>
        <w:numPr>
          <w:ilvl w:val="1"/>
          <w:numId w:val="2"/>
        </w:numPr>
        <w:spacing w:after="180"/>
        <w:jc w:val="left"/>
        <w:rPr>
          <w:rFonts w:ascii="Avenir Heavy" w:hAnsi="Avenir Heavy"/>
          <w:sz w:val="20"/>
          <w:szCs w:val="20"/>
          <w:lang w:val="en-US"/>
        </w:rPr>
      </w:pPr>
      <w:r>
        <w:rPr>
          <w:rFonts w:ascii="Avenir Heavy" w:hAnsi="Avenir Heavy"/>
          <w:sz w:val="20"/>
          <w:szCs w:val="20"/>
          <w:rtl w:val="0"/>
          <w:lang w:val="en-US"/>
        </w:rPr>
        <w:t>Hannah</w:t>
      </w:r>
      <w:r>
        <w:rPr>
          <w:rFonts w:ascii="Avenir Heavy" w:hAnsi="Avenir Heavy" w:hint="default"/>
          <w:sz w:val="20"/>
          <w:szCs w:val="20"/>
          <w:rtl w:val="0"/>
          <w:lang w:val="en-US"/>
        </w:rPr>
        <w:t>’</w:t>
      </w:r>
      <w:r>
        <w:rPr>
          <w:rFonts w:ascii="Avenir Heavy" w:hAnsi="Avenir Heavy"/>
          <w:sz w:val="20"/>
          <w:szCs w:val="20"/>
          <w:rtl w:val="0"/>
          <w:lang w:val="en-US"/>
        </w:rPr>
        <w:t xml:space="preserve">s song serves as a </w:t>
      </w:r>
      <w:r>
        <w:rPr>
          <w:rFonts w:ascii="Avenir Heavy" w:hAnsi="Avenir Heavy"/>
          <w:sz w:val="20"/>
          <w:szCs w:val="20"/>
          <w:u w:val="single"/>
          <w:rtl w:val="0"/>
          <w:lang w:val="en-US"/>
        </w:rPr>
        <w:t>bookend</w:t>
      </w:r>
      <w:r>
        <w:rPr>
          <w:rFonts w:ascii="Avenir Heavy" w:hAnsi="Avenir Heavy"/>
          <w:sz w:val="20"/>
          <w:szCs w:val="20"/>
          <w:rtl w:val="0"/>
          <w:lang w:val="en-US"/>
        </w:rPr>
        <w:t xml:space="preserve"> in the books of 1 and 2 Samuel.</w:t>
      </w: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 xml:space="preserve">Introduction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Hannah praised God for </w:t>
      </w:r>
      <w:r>
        <w:rPr>
          <w:rFonts w:ascii="Avenir Heavy" w:hAnsi="Avenir Heavy"/>
          <w:sz w:val="28"/>
          <w:szCs w:val="28"/>
          <w:u w:val="single"/>
          <w:rtl w:val="0"/>
          <w:lang w:val="en-US"/>
        </w:rPr>
        <w:t>saving</w:t>
      </w:r>
      <w:r>
        <w:rPr>
          <w:rFonts w:ascii="Avenir Heavy" w:hAnsi="Avenir Heavy"/>
          <w:sz w:val="28"/>
          <w:szCs w:val="28"/>
          <w:rtl w:val="0"/>
          <w:lang w:val="en-US"/>
        </w:rPr>
        <w:t xml:space="preserve"> His people.</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Hannah prayed and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My heart exults in the LORD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my horn is exalted in the LORD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My mouth derides my enemies</w:t>
      </w:r>
      <w:r>
        <w:rPr>
          <w:rFonts w:ascii="Avenir Book Oblique" w:hAnsi="Avenir Book Oblique"/>
          <w:sz w:val="20"/>
          <w:szCs w:val="20"/>
          <w:rtl w:val="0"/>
          <w:lang w:val="en-US"/>
        </w:rPr>
        <w:t xml:space="preserve">, because </w:t>
      </w:r>
      <w:r>
        <w:rPr>
          <w:rFonts w:ascii="Avenir Book Oblique" w:hAnsi="Avenir Book Oblique"/>
          <w:sz w:val="20"/>
          <w:szCs w:val="20"/>
          <w:u w:val="single"/>
          <w:rtl w:val="0"/>
          <w:lang w:val="en-US"/>
        </w:rPr>
        <w:t>I rejoice in your salvation</w:t>
      </w:r>
      <w:r>
        <w:rPr>
          <w:rFonts w:ascii="Avenir Book Oblique" w:hAnsi="Avenir Book Oblique"/>
          <w:sz w:val="20"/>
          <w:szCs w:val="20"/>
          <w:rtl w:val="0"/>
          <w:lang w:val="en-US"/>
        </w:rPr>
        <w:t>. 1 Samuel 2:1 (ESV)</w:t>
      </w:r>
    </w:p>
    <w:p>
      <w:pPr>
        <w:pStyle w:val="Default"/>
        <w:spacing w:after="180"/>
        <w:ind w:left="79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My heart exults in the LORD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Samuel 1:21 (ESV)</w:t>
      </w:r>
    </w:p>
    <w:p>
      <w:pPr>
        <w:pStyle w:val="Default"/>
        <w:numPr>
          <w:ilvl w:val="4"/>
          <w:numId w:val="4"/>
        </w:numPr>
        <w:spacing w:after="280"/>
        <w:jc w:val="left"/>
        <w:rPr>
          <w:rFonts w:ascii="Avenir Book" w:hAnsi="Avenir Book"/>
          <w:sz w:val="20"/>
          <w:szCs w:val="20"/>
          <w:lang w:val="en-US"/>
        </w:rPr>
      </w:pPr>
      <w:r>
        <w:rPr>
          <w:rFonts w:ascii="Avenir Book" w:hAnsi="Avenir Book"/>
          <w:sz w:val="20"/>
          <w:szCs w:val="20"/>
          <w:rtl w:val="0"/>
          <w:lang w:val="en-US"/>
        </w:rPr>
        <w:t xml:space="preserve">Hannah loved God because God </w:t>
      </w:r>
      <w:r>
        <w:rPr>
          <w:rFonts w:ascii="Avenir Book" w:hAnsi="Avenir Book"/>
          <w:sz w:val="20"/>
          <w:szCs w:val="20"/>
          <w:u w:val="single"/>
          <w:rtl w:val="0"/>
          <w:lang w:val="en-US"/>
        </w:rPr>
        <w:t>loved</w:t>
      </w:r>
      <w:r>
        <w:rPr>
          <w:rFonts w:ascii="Avenir Book" w:hAnsi="Avenir Book"/>
          <w:sz w:val="20"/>
          <w:szCs w:val="20"/>
          <w:rtl w:val="0"/>
          <w:lang w:val="en-US"/>
        </w:rPr>
        <w:t xml:space="preserve"> her.</w:t>
      </w:r>
    </w:p>
    <w:p>
      <w:pPr>
        <w:pStyle w:val="Default"/>
        <w:spacing w:after="180"/>
        <w:ind w:left="799"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my horn is exalted in the Lord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Samuel 2:1 (ESV)</w:t>
      </w:r>
    </w:p>
    <w:p>
      <w:pPr>
        <w:pStyle w:val="Default"/>
        <w:numPr>
          <w:ilvl w:val="4"/>
          <w:numId w:val="4"/>
        </w:numPr>
        <w:spacing w:after="280"/>
        <w:jc w:val="left"/>
        <w:rPr>
          <w:rFonts w:ascii="Avenir Book" w:hAnsi="Avenir Book"/>
          <w:sz w:val="20"/>
          <w:szCs w:val="20"/>
          <w:lang w:val="en-US"/>
        </w:rPr>
      </w:pPr>
      <w:r>
        <w:rPr>
          <w:rFonts w:ascii="Avenir Book" w:hAnsi="Avenir Book"/>
          <w:sz w:val="20"/>
          <w:szCs w:val="20"/>
          <w:rtl w:val="0"/>
          <w:lang w:val="en-US"/>
        </w:rPr>
        <w:t xml:space="preserve">Hannah loved God because God gave her </w:t>
      </w:r>
      <w:r>
        <w:rPr>
          <w:rFonts w:ascii="Avenir Book" w:hAnsi="Avenir Book"/>
          <w:sz w:val="20"/>
          <w:szCs w:val="20"/>
          <w:u w:val="single"/>
          <w:rtl w:val="0"/>
          <w:lang w:val="en-US"/>
        </w:rPr>
        <w:t>victory</w:t>
      </w:r>
      <w:r>
        <w:rPr>
          <w:rFonts w:ascii="Avenir Book" w:hAnsi="Avenir Book"/>
          <w:sz w:val="20"/>
          <w:szCs w:val="20"/>
          <w:rtl w:val="0"/>
          <w:lang w:val="en-US"/>
        </w:rPr>
        <w:t xml:space="preserve"> in the face of defeat.</w:t>
      </w:r>
    </w:p>
    <w:p>
      <w:pPr>
        <w:pStyle w:val="Default"/>
        <w:spacing w:after="180"/>
        <w:ind w:left="79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My mouth derides my enemies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Samuel 2:1 (ESV)</w:t>
      </w:r>
    </w:p>
    <w:p>
      <w:pPr>
        <w:pStyle w:val="Default"/>
        <w:numPr>
          <w:ilvl w:val="4"/>
          <w:numId w:val="4"/>
        </w:numPr>
        <w:spacing w:after="280"/>
        <w:jc w:val="left"/>
        <w:rPr>
          <w:rFonts w:ascii="Avenir Book" w:hAnsi="Avenir Book"/>
          <w:sz w:val="20"/>
          <w:szCs w:val="20"/>
          <w:lang w:val="en-US"/>
        </w:rPr>
      </w:pPr>
      <w:r>
        <w:rPr>
          <w:rFonts w:ascii="Avenir Book" w:hAnsi="Avenir Book"/>
          <w:sz w:val="20"/>
          <w:szCs w:val="20"/>
          <w:rtl w:val="0"/>
          <w:lang w:val="en-US"/>
        </w:rPr>
        <w:t xml:space="preserve">Hannah loved God because God destroys the </w:t>
      </w:r>
      <w:r>
        <w:rPr>
          <w:rFonts w:ascii="Avenir Book" w:hAnsi="Avenir Book"/>
          <w:sz w:val="20"/>
          <w:szCs w:val="20"/>
          <w:u w:val="single"/>
          <w:rtl w:val="0"/>
          <w:lang w:val="en-US"/>
        </w:rPr>
        <w:t>enemies</w:t>
      </w:r>
      <w:r>
        <w:rPr>
          <w:rFonts w:ascii="Avenir Book" w:hAnsi="Avenir Book"/>
          <w:sz w:val="20"/>
          <w:szCs w:val="20"/>
          <w:rtl w:val="0"/>
          <w:lang w:val="en-US"/>
        </w:rPr>
        <w:t xml:space="preserve"> of His people.</w:t>
      </w:r>
    </w:p>
    <w:p>
      <w:pPr>
        <w:pStyle w:val="Default"/>
        <w:spacing w:after="180"/>
        <w:ind w:left="79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 rejoice in your salvation. 1 Samuel 2:1 (ESV)</w:t>
      </w:r>
    </w:p>
    <w:p>
      <w:pPr>
        <w:pStyle w:val="Default"/>
        <w:numPr>
          <w:ilvl w:val="4"/>
          <w:numId w:val="4"/>
        </w:numPr>
        <w:spacing w:after="280"/>
        <w:jc w:val="left"/>
        <w:rPr>
          <w:rFonts w:ascii="Avenir Book" w:hAnsi="Avenir Book"/>
          <w:sz w:val="20"/>
          <w:szCs w:val="20"/>
          <w:lang w:val="en-US"/>
        </w:rPr>
      </w:pPr>
      <w:r>
        <w:rPr>
          <w:rFonts w:ascii="Avenir Book" w:hAnsi="Avenir Book"/>
          <w:sz w:val="20"/>
          <w:szCs w:val="20"/>
          <w:rtl w:val="0"/>
          <w:lang w:val="en-US"/>
        </w:rPr>
        <w:t xml:space="preserve">Hannah loved God because He comes to the </w:t>
      </w:r>
      <w:r>
        <w:rPr>
          <w:rFonts w:ascii="Avenir Book" w:hAnsi="Avenir Book"/>
          <w:sz w:val="20"/>
          <w:szCs w:val="20"/>
          <w:u w:val="single"/>
          <w:rtl w:val="0"/>
          <w:lang w:val="en-US"/>
        </w:rPr>
        <w:t>rescue</w:t>
      </w:r>
      <w:r>
        <w:rPr>
          <w:rFonts w:ascii="Avenir Book" w:hAnsi="Avenir Book"/>
          <w:sz w:val="20"/>
          <w:szCs w:val="20"/>
          <w:rtl w:val="0"/>
          <w:lang w:val="en-US"/>
        </w:rPr>
        <w:t xml:space="preserve"> of His people.</w:t>
      </w:r>
    </w:p>
    <w:p>
      <w:pPr>
        <w:pStyle w:val="Default"/>
        <w:spacing w:after="180"/>
        <w:ind w:left="144" w:firstLine="0"/>
        <w:jc w:val="left"/>
        <w:rPr>
          <w:rFonts w:ascii="Avenir Book" w:cs="Avenir Book" w:hAnsi="Avenir Book" w:eastAsia="Avenir Book"/>
          <w:sz w:val="20"/>
          <w:szCs w:val="20"/>
          <w:lang w:val="en-US"/>
        </w:rPr>
      </w:pP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 xml:space="preserve">There is </w:t>
      </w:r>
      <w:r>
        <w:rPr>
          <w:rFonts w:ascii="Avenir Heavy" w:hAnsi="Avenir Heavy"/>
          <w:sz w:val="28"/>
          <w:szCs w:val="28"/>
          <w:u w:val="single"/>
          <w:rtl w:val="0"/>
          <w:lang w:val="en-US"/>
        </w:rPr>
        <w:t>no</w:t>
      </w:r>
      <w:r>
        <w:rPr>
          <w:rFonts w:ascii="Avenir Heavy" w:hAnsi="Avenir Heavy"/>
          <w:sz w:val="28"/>
          <w:szCs w:val="28"/>
          <w:rtl w:val="0"/>
          <w:lang w:val="en-US"/>
        </w:rPr>
        <w:t xml:space="preserve"> </w:t>
      </w:r>
      <w:r>
        <w:rPr>
          <w:rFonts w:ascii="Avenir Heavy" w:hAnsi="Avenir Heavy"/>
          <w:sz w:val="28"/>
          <w:szCs w:val="28"/>
          <w:u w:val="single"/>
          <w:rtl w:val="0"/>
          <w:lang w:val="en-US"/>
        </w:rPr>
        <w:t>one</w:t>
      </w:r>
      <w:r>
        <w:rPr>
          <w:rFonts w:ascii="Avenir Heavy" w:hAnsi="Avenir Heavy"/>
          <w:sz w:val="28"/>
          <w:szCs w:val="28"/>
          <w:rtl w:val="0"/>
          <w:lang w:val="en-US"/>
        </w:rPr>
        <w:t xml:space="preserve"> like our God.</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There is none holy like the LORD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Samuel 2:2 (ESV)</w:t>
      </w:r>
    </w:p>
    <w:p>
      <w:pPr>
        <w:pStyle w:val="Default"/>
        <w:numPr>
          <w:ilvl w:val="1"/>
          <w:numId w:val="5"/>
        </w:numPr>
        <w:spacing w:after="180"/>
        <w:jc w:val="left"/>
        <w:rPr>
          <w:rFonts w:ascii="Avenir Book" w:hAnsi="Avenir Book"/>
          <w:sz w:val="20"/>
          <w:szCs w:val="20"/>
          <w:lang w:val="en-US"/>
        </w:rPr>
      </w:pPr>
      <w:r>
        <w:rPr>
          <w:rFonts w:ascii="Avenir Book" w:hAnsi="Avenir Book"/>
          <w:sz w:val="20"/>
          <w:szCs w:val="20"/>
          <w:rtl w:val="0"/>
          <w:lang w:val="en-US"/>
        </w:rPr>
        <w:t>God</w:t>
      </w:r>
      <w:r>
        <w:rPr>
          <w:rFonts w:ascii="Avenir Book" w:hAnsi="Avenir Book" w:hint="default"/>
          <w:sz w:val="20"/>
          <w:szCs w:val="20"/>
          <w:rtl w:val="0"/>
          <w:lang w:val="en-US"/>
        </w:rPr>
        <w:t>’</w:t>
      </w:r>
      <w:r>
        <w:rPr>
          <w:rFonts w:ascii="Avenir Book" w:hAnsi="Avenir Book"/>
          <w:sz w:val="20"/>
          <w:szCs w:val="20"/>
          <w:rtl w:val="0"/>
          <w:lang w:val="en-US"/>
        </w:rPr>
        <w:t xml:space="preserve">s holiness means He never makes a </w:t>
      </w:r>
      <w:r>
        <w:rPr>
          <w:rFonts w:ascii="Avenir Book" w:hAnsi="Avenir Book"/>
          <w:sz w:val="20"/>
          <w:szCs w:val="20"/>
          <w:u w:val="single"/>
          <w:rtl w:val="0"/>
          <w:lang w:val="en-US"/>
        </w:rPr>
        <w:t>wrong</w:t>
      </w:r>
      <w:r>
        <w:rPr>
          <w:rFonts w:ascii="Avenir Book" w:hAnsi="Avenir Book"/>
          <w:sz w:val="20"/>
          <w:szCs w:val="20"/>
          <w:rtl w:val="0"/>
          <w:lang w:val="en-US"/>
        </w:rPr>
        <w:t xml:space="preserve"> choice or has an </w:t>
      </w:r>
      <w:r>
        <w:rPr>
          <w:rFonts w:ascii="Avenir Book" w:hAnsi="Avenir Book"/>
          <w:sz w:val="20"/>
          <w:szCs w:val="20"/>
          <w:u w:val="single"/>
          <w:rtl w:val="0"/>
          <w:lang w:val="en-US"/>
        </w:rPr>
        <w:t>evil</w:t>
      </w:r>
      <w:r>
        <w:rPr>
          <w:rFonts w:ascii="Avenir Book" w:hAnsi="Avenir Book"/>
          <w:sz w:val="20"/>
          <w:szCs w:val="20"/>
          <w:rtl w:val="0"/>
          <w:lang w:val="en-US"/>
        </w:rPr>
        <w:t xml:space="preserve"> intent. He always makes the perfect choice to work for His glory and our good.</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there is none besides you</w:t>
      </w:r>
      <w:r>
        <w:rPr>
          <w:rFonts w:ascii="Avenir Book Oblique" w:hAnsi="Avenir Book Oblique"/>
          <w:sz w:val="20"/>
          <w:szCs w:val="20"/>
          <w:rtl w:val="0"/>
          <w:lang w:val="en-US"/>
        </w:rPr>
        <w:t>. 1 Samuel 2:2 (ESV)</w:t>
      </w:r>
    </w:p>
    <w:p>
      <w:pPr>
        <w:pStyle w:val="Default"/>
        <w:numPr>
          <w:ilvl w:val="1"/>
          <w:numId w:val="5"/>
        </w:numPr>
        <w:spacing w:after="180"/>
        <w:jc w:val="left"/>
        <w:rPr>
          <w:rFonts w:ascii="Avenir Book" w:hAnsi="Avenir Book"/>
          <w:sz w:val="20"/>
          <w:szCs w:val="20"/>
          <w:lang w:val="en-US"/>
        </w:rPr>
      </w:pPr>
      <w:r>
        <w:rPr>
          <w:rFonts w:ascii="Avenir Book" w:hAnsi="Avenir Book"/>
          <w:sz w:val="20"/>
          <w:szCs w:val="20"/>
          <w:rtl w:val="0"/>
          <w:lang w:val="en-US"/>
        </w:rPr>
        <w:t xml:space="preserve">The God we worship stands </w:t>
      </w:r>
      <w:r>
        <w:rPr>
          <w:rFonts w:ascii="Avenir Book" w:hAnsi="Avenir Book"/>
          <w:sz w:val="20"/>
          <w:szCs w:val="20"/>
          <w:u w:val="single"/>
          <w:rtl w:val="0"/>
          <w:lang w:val="en-US"/>
        </w:rPr>
        <w:t>alone</w:t>
      </w:r>
      <w:r>
        <w:rPr>
          <w:rFonts w:ascii="Avenir Book" w:hAnsi="Avenir Book"/>
          <w:sz w:val="20"/>
          <w:szCs w:val="20"/>
          <w:rtl w:val="0"/>
          <w:lang w:val="en-US"/>
        </w:rPr>
        <w:t xml:space="preserve"> in the universe. All other gods are nothing.</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There is no rock like our God. 1 Samuel 2:2 (ESV)</w:t>
      </w:r>
    </w:p>
    <w:p>
      <w:pPr>
        <w:pStyle w:val="Default"/>
        <w:numPr>
          <w:ilvl w:val="1"/>
          <w:numId w:val="5"/>
        </w:numPr>
        <w:spacing w:after="180"/>
        <w:jc w:val="left"/>
        <w:rPr>
          <w:rFonts w:ascii="Avenir Book" w:hAnsi="Avenir Book"/>
          <w:sz w:val="20"/>
          <w:szCs w:val="20"/>
          <w:lang w:val="en-US"/>
        </w:rPr>
      </w:pPr>
      <w:r>
        <w:rPr>
          <w:rFonts w:ascii="Avenir Book" w:hAnsi="Avenir Book"/>
          <w:sz w:val="20"/>
          <w:szCs w:val="20"/>
          <w:rtl w:val="0"/>
          <w:lang w:val="en-US"/>
        </w:rPr>
        <w:t xml:space="preserve">Our God </w:t>
      </w:r>
      <w:r>
        <w:rPr>
          <w:rFonts w:ascii="Avenir Book" w:hAnsi="Avenir Book"/>
          <w:sz w:val="20"/>
          <w:szCs w:val="20"/>
          <w:u w:val="single"/>
          <w:rtl w:val="0"/>
          <w:lang w:val="en-US"/>
        </w:rPr>
        <w:t>protects</w:t>
      </w:r>
      <w:r>
        <w:rPr>
          <w:rFonts w:ascii="Avenir Book" w:hAnsi="Avenir Book"/>
          <w:sz w:val="20"/>
          <w:szCs w:val="20"/>
          <w:rtl w:val="0"/>
          <w:lang w:val="en-US"/>
        </w:rPr>
        <w:t xml:space="preserve"> His people.</w:t>
      </w:r>
    </w:p>
    <w:p>
      <w:pPr>
        <w:pStyle w:val="Default"/>
        <w:numPr>
          <w:ilvl w:val="0"/>
          <w:numId w:val="6"/>
        </w:numPr>
        <w:spacing w:after="180"/>
        <w:jc w:val="left"/>
        <w:rPr>
          <w:rFonts w:ascii="Avenir Heavy" w:hAnsi="Avenir Heavy"/>
          <w:sz w:val="28"/>
          <w:szCs w:val="28"/>
          <w:lang w:val="en-US"/>
        </w:rPr>
      </w:pPr>
      <w:r>
        <w:rPr>
          <w:rFonts w:ascii="Avenir Heavy" w:hAnsi="Avenir Heavy"/>
          <w:sz w:val="28"/>
          <w:szCs w:val="28"/>
          <w:rtl w:val="0"/>
          <w:lang w:val="en-US"/>
        </w:rPr>
        <w:t xml:space="preserve">There is nothing our God does not </w:t>
      </w:r>
      <w:r>
        <w:rPr>
          <w:rFonts w:ascii="Avenir Heavy" w:hAnsi="Avenir Heavy"/>
          <w:sz w:val="28"/>
          <w:szCs w:val="28"/>
          <w:u w:val="single"/>
          <w:rtl w:val="0"/>
          <w:lang w:val="en-US"/>
        </w:rPr>
        <w:t>know</w:t>
      </w:r>
      <w:r>
        <w:rPr>
          <w:rFonts w:ascii="Avenir Heavy" w:hAnsi="Avenir Heavy"/>
          <w:sz w:val="28"/>
          <w:szCs w:val="28"/>
          <w:rtl w:val="0"/>
          <w:lang w:val="en-US"/>
        </w:rPr>
        <w:t>.</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Talk no more so very proudly, let not arrogance come from your mouth; </w:t>
      </w:r>
      <w:r>
        <w:rPr>
          <w:rFonts w:ascii="Avenir Book Oblique" w:hAnsi="Avenir Book Oblique"/>
          <w:sz w:val="20"/>
          <w:szCs w:val="20"/>
          <w:u w:val="single"/>
          <w:rtl w:val="0"/>
          <w:lang w:val="en-US"/>
        </w:rPr>
        <w:t>for the LORD is a God of knowledge, and by him actions are weighed</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Samuel 2:3 (ESV)</w:t>
      </w:r>
    </w:p>
    <w:p>
      <w:pPr>
        <w:pStyle w:val="Default"/>
        <w:spacing w:after="180"/>
        <w:ind w:left="79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And we know that for those who love God all things work together for good, for those who are called according to his purpose</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Romans 8:28 (ESV)</w:t>
      </w:r>
    </w:p>
    <w:p>
      <w:pPr>
        <w:pStyle w:val="Default"/>
        <w:spacing w:after="180"/>
        <w:ind w:left="799"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let him who boasts boast in this, that he understands and knows me</w:t>
      </w:r>
      <w:r>
        <w:rPr>
          <w:rFonts w:ascii="Avenir Book Oblique" w:hAnsi="Avenir Book Oblique"/>
          <w:sz w:val="20"/>
          <w:szCs w:val="20"/>
          <w:rtl w:val="0"/>
          <w:lang w:val="en-US"/>
        </w:rPr>
        <w:t xml:space="preserve">, that </w:t>
      </w:r>
      <w:r>
        <w:rPr>
          <w:rFonts w:ascii="Avenir Book Oblique" w:hAnsi="Avenir Book Oblique"/>
          <w:sz w:val="20"/>
          <w:szCs w:val="20"/>
          <w:u w:val="single"/>
          <w:rtl w:val="0"/>
          <w:lang w:val="en-US"/>
        </w:rPr>
        <w:t>I am the LORD who practices steadfast love, justice, and righteousness in the earth. For in these things I delight, declares the LORD.</w:t>
      </w:r>
      <w:r>
        <w:rPr>
          <w:rFonts w:ascii="Avenir Book Oblique" w:hAnsi="Avenir Book Oblique"/>
          <w:sz w:val="20"/>
          <w:szCs w:val="20"/>
          <w:rtl w:val="0"/>
          <w:lang w:val="en-US"/>
        </w:rPr>
        <w:t xml:space="preserve"> Jeremiah 9:24 (ESV)</w:t>
      </w:r>
    </w:p>
    <w:p>
      <w:pPr>
        <w:pStyle w:val="Default"/>
        <w:numPr>
          <w:ilvl w:val="0"/>
          <w:numId w:val="6"/>
        </w:numPr>
        <w:spacing w:after="180"/>
        <w:jc w:val="left"/>
        <w:rPr>
          <w:rFonts w:ascii="Avenir Heavy" w:hAnsi="Avenir Heavy"/>
          <w:sz w:val="28"/>
          <w:szCs w:val="28"/>
          <w:lang w:val="en-US"/>
        </w:rPr>
      </w:pPr>
      <w:r>
        <w:rPr>
          <w:rFonts w:ascii="Avenir Heavy" w:hAnsi="Avenir Heavy"/>
          <w:sz w:val="28"/>
          <w:szCs w:val="28"/>
          <w:rtl w:val="0"/>
          <w:lang w:val="en-US"/>
        </w:rPr>
        <w:t xml:space="preserve">Our God loves to save the </w:t>
      </w:r>
      <w:r>
        <w:rPr>
          <w:rFonts w:ascii="Avenir Heavy" w:hAnsi="Avenir Heavy"/>
          <w:sz w:val="28"/>
          <w:szCs w:val="28"/>
          <w:u w:val="single"/>
          <w:rtl w:val="0"/>
          <w:lang w:val="en-US"/>
        </w:rPr>
        <w:t>powerless</w:t>
      </w:r>
      <w:r>
        <w:rPr>
          <w:rFonts w:ascii="Avenir Heavy" w:hAnsi="Avenir Heavy"/>
          <w:sz w:val="28"/>
          <w:szCs w:val="28"/>
          <w:rtl w:val="0"/>
          <w:lang w:val="en-US"/>
        </w:rPr>
        <w:t xml:space="preserve"> who trust in Him by giving victory in the face of defeat.</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w:t>
      </w:r>
      <w:r>
        <w:rPr>
          <w:rFonts w:ascii="Avenir Book Oblique" w:hAnsi="Avenir Book Oblique"/>
          <w:sz w:val="20"/>
          <w:szCs w:val="20"/>
          <w:u w:val="single"/>
          <w:rtl w:val="0"/>
          <w:lang w:val="en-US"/>
        </w:rPr>
        <w:t>he bows of the mighty are broken, but the feeble bind on strength</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Samuel 2:4</w:t>
      </w:r>
      <w:r>
        <w:rPr>
          <w:rFonts w:ascii="Avenir Book Oblique" w:hAnsi="Avenir Book Oblique"/>
          <w:sz w:val="20"/>
          <w:szCs w:val="20"/>
          <w:rtl w:val="0"/>
          <w:lang w:val="en-US"/>
        </w:rPr>
        <w:t xml:space="preserve"> (ESV)</w:t>
      </w:r>
    </w:p>
    <w:p>
      <w:pPr>
        <w:pStyle w:val="Default"/>
        <w:spacing w:after="180"/>
        <w:ind w:left="799"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Blessed are the poor in spirit, for theirs is the kingdom of heaven.</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Matthew 5:3 (ESV)</w:t>
      </w:r>
    </w:p>
    <w:p>
      <w:pPr>
        <w:pStyle w:val="Default"/>
        <w:spacing w:after="180"/>
        <w:ind w:left="799"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Blessed are the meek, for they shall inherit the earth.</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Blessed are those who hunger and thirst for righteousness, for they shall be satisfied</w:t>
      </w:r>
      <w:r>
        <w:rPr>
          <w:rFonts w:ascii="Avenir Book Oblique" w:hAnsi="Avenir Book Oblique" w:hint="default"/>
          <w:sz w:val="20"/>
          <w:szCs w:val="20"/>
          <w:rtl w:val="0"/>
          <w:lang w:val="en-US"/>
        </w:rPr>
        <w:t>”</w:t>
      </w:r>
      <w:r>
        <w:rPr>
          <w:rFonts w:ascii="Avenir Book Oblique" w:hAnsi="Avenir Book Oblique"/>
          <w:sz w:val="20"/>
          <w:szCs w:val="20"/>
          <w:rtl w:val="0"/>
          <w:lang w:val="en-US"/>
        </w:rPr>
        <w:t>. Matthew 5:5</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spacing w:after="180"/>
        <w:ind w:left="799" w:firstLine="0"/>
        <w:jc w:val="left"/>
        <w:rPr>
          <w:rFonts w:ascii="Avenir Book Oblique" w:cs="Avenir Book Oblique" w:hAnsi="Avenir Book Oblique" w:eastAsia="Avenir Book Oblique"/>
          <w:sz w:val="20"/>
          <w:szCs w:val="20"/>
          <w:lang w:val="en-US"/>
        </w:rPr>
      </w:pP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Those who were full have hired themselves out for bread, but those who were hungry have ceased to hunger. 1 Samuel 2:5</w:t>
      </w:r>
      <w:r>
        <w:rPr>
          <w:rFonts w:ascii="Avenir Book Oblique" w:hAnsi="Avenir Book Oblique"/>
          <w:sz w:val="20"/>
          <w:szCs w:val="20"/>
          <w:rtl w:val="0"/>
          <w:lang w:val="en-US"/>
        </w:rPr>
        <w:t>a</w:t>
      </w:r>
      <w:r>
        <w:rPr>
          <w:rFonts w:ascii="Avenir Book Oblique" w:hAnsi="Avenir Book Oblique"/>
          <w:sz w:val="20"/>
          <w:szCs w:val="20"/>
          <w:rtl w:val="0"/>
          <w:lang w:val="en-US"/>
        </w:rPr>
        <w:t xml:space="preserve"> (ESV)</w:t>
      </w:r>
    </w:p>
    <w:p>
      <w:pPr>
        <w:pStyle w:val="Default"/>
        <w:numPr>
          <w:ilvl w:val="1"/>
          <w:numId w:val="5"/>
        </w:numPr>
        <w:spacing w:after="180"/>
        <w:jc w:val="left"/>
        <w:rPr>
          <w:rFonts w:ascii="Avenir Book" w:hAnsi="Avenir Book"/>
          <w:sz w:val="20"/>
          <w:szCs w:val="20"/>
          <w:lang w:val="en-US"/>
        </w:rPr>
      </w:pPr>
      <w:r>
        <w:rPr>
          <w:rFonts w:ascii="Avenir Book" w:hAnsi="Avenir Book"/>
          <w:sz w:val="20"/>
          <w:szCs w:val="20"/>
          <w:rtl w:val="0"/>
          <w:lang w:val="en-US"/>
        </w:rPr>
        <w:t xml:space="preserve">Our security for the future does not come from our </w:t>
      </w:r>
      <w:r>
        <w:rPr>
          <w:rFonts w:ascii="Avenir Book" w:hAnsi="Avenir Book"/>
          <w:sz w:val="20"/>
          <w:szCs w:val="20"/>
          <w:u w:val="single"/>
          <w:rtl w:val="0"/>
          <w:lang w:val="en-US"/>
        </w:rPr>
        <w:t>prosperity</w:t>
      </w:r>
      <w:r>
        <w:rPr>
          <w:rFonts w:ascii="Avenir Book" w:hAnsi="Avenir Book"/>
          <w:sz w:val="20"/>
          <w:szCs w:val="20"/>
          <w:rtl w:val="0"/>
          <w:lang w:val="en-US"/>
        </w:rPr>
        <w:t xml:space="preserve"> but from God.</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cs="Avenir Book Oblique" w:hAnsi="Avenir Book Oblique" w:eastAsia="Avenir Book Oblique"/>
          <w:sz w:val="20"/>
          <w:szCs w:val="20"/>
          <w:lang w:val="en-US"/>
        </w:rPr>
        <w:br w:type="textWrapping"/>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The barren has borne seven, but she who has many children is forlorn.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Samuel 2:5</w:t>
      </w:r>
      <w:r>
        <w:rPr>
          <w:rFonts w:ascii="Avenir Book Oblique" w:hAnsi="Avenir Book Oblique"/>
          <w:sz w:val="20"/>
          <w:szCs w:val="20"/>
          <w:rtl w:val="0"/>
          <w:lang w:val="en-US"/>
        </w:rPr>
        <w:t>b</w:t>
      </w:r>
      <w:r>
        <w:rPr>
          <w:rFonts w:ascii="Avenir Book Oblique" w:hAnsi="Avenir Book Oblique"/>
          <w:sz w:val="20"/>
          <w:szCs w:val="20"/>
          <w:rtl w:val="0"/>
          <w:lang w:val="en-US"/>
        </w:rPr>
        <w:t xml:space="preserve"> (ESV)</w:t>
      </w:r>
    </w:p>
    <w:p>
      <w:pPr>
        <w:pStyle w:val="Default"/>
        <w:numPr>
          <w:ilvl w:val="1"/>
          <w:numId w:val="5"/>
        </w:numPr>
        <w:spacing w:after="180"/>
        <w:jc w:val="left"/>
        <w:rPr>
          <w:rFonts w:ascii="Avenir Book" w:hAnsi="Avenir Book"/>
          <w:sz w:val="20"/>
          <w:szCs w:val="20"/>
          <w:lang w:val="en-US"/>
        </w:rPr>
      </w:pPr>
      <w:r>
        <w:rPr>
          <w:rFonts w:ascii="Avenir Book" w:hAnsi="Avenir Book"/>
          <w:sz w:val="20"/>
          <w:szCs w:val="20"/>
          <w:rtl w:val="0"/>
          <w:lang w:val="en-US"/>
        </w:rPr>
        <w:t xml:space="preserve">God can reverse any situation, no matter how </w:t>
      </w:r>
      <w:r>
        <w:rPr>
          <w:rFonts w:ascii="Avenir Book" w:hAnsi="Avenir Book"/>
          <w:sz w:val="20"/>
          <w:szCs w:val="20"/>
          <w:u w:val="single"/>
          <w:rtl w:val="0"/>
          <w:lang w:val="en-US"/>
        </w:rPr>
        <w:t>hopeless</w:t>
      </w:r>
      <w:r>
        <w:rPr>
          <w:rFonts w:ascii="Avenir Book" w:hAnsi="Avenir Book"/>
          <w:sz w:val="20"/>
          <w:szCs w:val="20"/>
          <w:rtl w:val="0"/>
          <w:lang w:val="en-US"/>
        </w:rPr>
        <w:t xml:space="preserve"> it looks.</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Lord kills and brings to life; </w:t>
      </w:r>
      <w:r>
        <w:rPr>
          <w:rFonts w:ascii="Avenir Book Oblique" w:hAnsi="Avenir Book Oblique"/>
          <w:sz w:val="20"/>
          <w:szCs w:val="20"/>
          <w:u w:val="single"/>
          <w:rtl w:val="0"/>
          <w:lang w:val="en-US"/>
        </w:rPr>
        <w:t>he brings down to Sheol and raises up</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Samuel 2:6 (ESV)</w:t>
      </w:r>
    </w:p>
    <w:p>
      <w:pPr>
        <w:pStyle w:val="Default"/>
        <w:numPr>
          <w:ilvl w:val="0"/>
          <w:numId w:val="7"/>
        </w:numPr>
        <w:spacing w:after="180"/>
        <w:jc w:val="left"/>
        <w:rPr>
          <w:rFonts w:ascii="Avenir Book Oblique" w:hAnsi="Avenir Book Oblique"/>
          <w:sz w:val="20"/>
          <w:szCs w:val="20"/>
          <w:lang w:val="en-US"/>
        </w:rPr>
      </w:pPr>
      <w:r>
        <w:rPr>
          <w:rFonts w:ascii="Avenir Book Oblique" w:hAnsi="Avenir Book Oblique"/>
          <w:sz w:val="20"/>
          <w:szCs w:val="20"/>
          <w:rtl w:val="0"/>
          <w:lang w:val="en-US"/>
        </w:rPr>
        <w:t xml:space="preserve">Death is not the end. God can </w:t>
      </w:r>
      <w:r>
        <w:rPr>
          <w:rFonts w:ascii="Avenir Book Oblique" w:hAnsi="Avenir Book Oblique"/>
          <w:sz w:val="20"/>
          <w:szCs w:val="20"/>
          <w:u w:val="single"/>
          <w:rtl w:val="0"/>
          <w:lang w:val="en-US"/>
        </w:rPr>
        <w:t>raise</w:t>
      </w:r>
      <w:r>
        <w:rPr>
          <w:rFonts w:ascii="Avenir Book Oblique" w:hAnsi="Avenir Book Oblique"/>
          <w:sz w:val="20"/>
          <w:szCs w:val="20"/>
          <w:rtl w:val="0"/>
          <w:lang w:val="en-US"/>
        </w:rPr>
        <w:t xml:space="preserve"> people from death to life!</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Lord makes poor and makes rich</w:t>
      </w:r>
      <w:r>
        <w:rPr>
          <w:rFonts w:ascii="Avenir Book Oblique" w:hAnsi="Avenir Book Oblique"/>
          <w:sz w:val="20"/>
          <w:szCs w:val="20"/>
          <w:rtl w:val="0"/>
          <w:lang w:val="en-US"/>
        </w:rPr>
        <w:t xml:space="preserve">; he brings low and he exalts.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Samuel 2:7 (ESV)</w:t>
      </w:r>
    </w:p>
    <w:p>
      <w:pPr>
        <w:pStyle w:val="Default"/>
        <w:numPr>
          <w:ilvl w:val="0"/>
          <w:numId w:val="7"/>
        </w:numPr>
        <w:spacing w:after="300"/>
        <w:jc w:val="left"/>
        <w:rPr>
          <w:rFonts w:ascii="Avenir Book Oblique" w:hAnsi="Avenir Book Oblique"/>
          <w:sz w:val="20"/>
          <w:szCs w:val="20"/>
          <w:lang w:val="en-US"/>
        </w:rPr>
      </w:pPr>
      <w:r>
        <w:rPr>
          <w:rFonts w:ascii="Avenir Book Oblique" w:hAnsi="Avenir Book Oblique"/>
          <w:sz w:val="20"/>
          <w:szCs w:val="20"/>
          <w:rtl w:val="0"/>
          <w:lang w:val="en-US"/>
        </w:rPr>
        <w:t xml:space="preserve">God gives poverty and prosperity. Our </w:t>
      </w:r>
      <w:r>
        <w:rPr>
          <w:rFonts w:ascii="Avenir Book Oblique" w:hAnsi="Avenir Book Oblique"/>
          <w:sz w:val="20"/>
          <w:szCs w:val="20"/>
          <w:u w:val="single"/>
          <w:rtl w:val="0"/>
          <w:lang w:val="en-US"/>
        </w:rPr>
        <w:t>financial</w:t>
      </w:r>
      <w:r>
        <w:rPr>
          <w:rFonts w:ascii="Avenir Book Oblique" w:hAnsi="Avenir Book Oblique"/>
          <w:sz w:val="20"/>
          <w:szCs w:val="20"/>
          <w:rtl w:val="0"/>
          <w:lang w:val="en-US"/>
        </w:rPr>
        <w:t xml:space="preserve"> status is determined by God.</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raises up the poor from the dust; </w:t>
      </w:r>
      <w:r>
        <w:rPr>
          <w:rFonts w:ascii="Avenir Book Oblique" w:hAnsi="Avenir Book Oblique"/>
          <w:sz w:val="20"/>
          <w:szCs w:val="20"/>
          <w:u w:val="single"/>
          <w:rtl w:val="0"/>
          <w:lang w:val="en-US"/>
        </w:rPr>
        <w:t>he lifts the needy from the ash heap to make them sit with princes and inherit a seat of honor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Samuel 2:8 (ESV)</w:t>
      </w:r>
    </w:p>
    <w:p>
      <w:pPr>
        <w:pStyle w:val="Default"/>
        <w:numPr>
          <w:ilvl w:val="0"/>
          <w:numId w:val="7"/>
        </w:numPr>
        <w:spacing w:after="300"/>
        <w:jc w:val="left"/>
        <w:rPr>
          <w:rFonts w:ascii="Avenir Book Oblique" w:hAnsi="Avenir Book Oblique"/>
          <w:sz w:val="20"/>
          <w:szCs w:val="20"/>
          <w:lang w:val="en-US"/>
        </w:rPr>
      </w:pPr>
      <w:r>
        <w:rPr>
          <w:rFonts w:ascii="Avenir Book Oblique" w:hAnsi="Avenir Book Oblique"/>
          <w:sz w:val="20"/>
          <w:szCs w:val="20"/>
          <w:rtl w:val="0"/>
          <w:lang w:val="en-US"/>
        </w:rPr>
        <w:t xml:space="preserve">God rescues the </w:t>
      </w:r>
      <w:r>
        <w:rPr>
          <w:rFonts w:ascii="Avenir Book Oblique" w:hAnsi="Avenir Book Oblique"/>
          <w:sz w:val="20"/>
          <w:szCs w:val="20"/>
          <w:u w:val="single"/>
          <w:rtl w:val="0"/>
          <w:lang w:val="en-US"/>
        </w:rPr>
        <w:t>hopeless</w:t>
      </w:r>
      <w:r>
        <w:rPr>
          <w:rFonts w:ascii="Avenir Book Oblique" w:hAnsi="Avenir Book Oblique"/>
          <w:sz w:val="20"/>
          <w:szCs w:val="20"/>
          <w:rtl w:val="0"/>
          <w:lang w:val="en-US"/>
        </w:rPr>
        <w:t>, think of Joseph in Egypt.</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For the pillars of the earth are the Lord</w:t>
      </w:r>
      <w:r>
        <w:rPr>
          <w:rFonts w:ascii="Avenir Book Oblique" w:hAnsi="Avenir Book Oblique" w:hint="default"/>
          <w:sz w:val="20"/>
          <w:szCs w:val="20"/>
          <w:rtl w:val="0"/>
          <w:lang w:val="en-US"/>
        </w:rPr>
        <w:t>’</w:t>
      </w:r>
      <w:r>
        <w:rPr>
          <w:rFonts w:ascii="Avenir Book Oblique" w:hAnsi="Avenir Book Oblique"/>
          <w:sz w:val="20"/>
          <w:szCs w:val="20"/>
          <w:rtl w:val="0"/>
          <w:lang w:val="en-US"/>
        </w:rPr>
        <w:t>s, and on them he has set the world. 1 Samuel 2:8 (ESV)</w:t>
      </w:r>
    </w:p>
    <w:p>
      <w:pPr>
        <w:pStyle w:val="Default"/>
        <w:numPr>
          <w:ilvl w:val="0"/>
          <w:numId w:val="7"/>
        </w:numPr>
        <w:spacing w:after="300"/>
        <w:jc w:val="left"/>
        <w:rPr>
          <w:rFonts w:ascii="Avenir Book Oblique" w:hAnsi="Avenir Book Oblique"/>
          <w:sz w:val="20"/>
          <w:szCs w:val="20"/>
          <w:lang w:val="en-US"/>
        </w:rPr>
      </w:pPr>
      <w:r>
        <w:rPr>
          <w:rFonts w:ascii="Avenir Book Oblique" w:hAnsi="Avenir Book Oblique"/>
          <w:sz w:val="20"/>
          <w:szCs w:val="20"/>
          <w:rtl w:val="0"/>
          <w:lang w:val="en-US"/>
        </w:rPr>
        <w:t>God doesn</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 just control what happens in the world. He </w:t>
      </w:r>
      <w:r>
        <w:rPr>
          <w:rFonts w:ascii="Avenir Book Oblique" w:hAnsi="Avenir Book Oblique"/>
          <w:sz w:val="20"/>
          <w:szCs w:val="20"/>
          <w:u w:val="single"/>
          <w:rtl w:val="0"/>
          <w:lang w:val="en-US"/>
        </w:rPr>
        <w:t>suspends</w:t>
      </w:r>
      <w:r>
        <w:rPr>
          <w:rFonts w:ascii="Avenir Book Oblique" w:hAnsi="Avenir Book Oblique"/>
          <w:sz w:val="20"/>
          <w:szCs w:val="20"/>
          <w:rtl w:val="0"/>
          <w:lang w:val="en-US"/>
        </w:rPr>
        <w:t xml:space="preserve"> the earth in space.</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He will guard the feet of his faithful ones</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1 Samuel 2:9</w:t>
      </w:r>
      <w:r>
        <w:rPr>
          <w:rFonts w:ascii="Avenir Book Oblique" w:hAnsi="Avenir Book Oblique"/>
          <w:sz w:val="20"/>
          <w:szCs w:val="20"/>
          <w:rtl w:val="0"/>
          <w:lang w:val="en-US"/>
        </w:rPr>
        <w:t>a</w:t>
      </w:r>
      <w:r>
        <w:rPr>
          <w:rFonts w:ascii="Avenir Book Oblique" w:hAnsi="Avenir Book Oblique"/>
          <w:sz w:val="20"/>
          <w:szCs w:val="20"/>
          <w:rtl w:val="0"/>
          <w:lang w:val="en-US"/>
        </w:rPr>
        <w:t xml:space="preserve"> (ESV)</w:t>
      </w:r>
    </w:p>
    <w:p>
      <w:pPr>
        <w:pStyle w:val="Default"/>
        <w:numPr>
          <w:ilvl w:val="0"/>
          <w:numId w:val="7"/>
        </w:numPr>
        <w:spacing w:after="180"/>
        <w:jc w:val="left"/>
        <w:rPr>
          <w:rFonts w:ascii="Avenir Book Oblique" w:hAnsi="Avenir Book Oblique"/>
          <w:sz w:val="20"/>
          <w:szCs w:val="20"/>
          <w:lang w:val="en-US"/>
        </w:rPr>
      </w:pPr>
      <w:r>
        <w:rPr>
          <w:rFonts w:ascii="Avenir Book Oblique" w:hAnsi="Avenir Book Oblique"/>
          <w:sz w:val="20"/>
          <w:szCs w:val="20"/>
          <w:rtl w:val="0"/>
          <w:lang w:val="en-US"/>
        </w:rPr>
        <w:t xml:space="preserve">The God who controls everything promises to </w:t>
      </w:r>
      <w:r>
        <w:rPr>
          <w:rFonts w:ascii="Avenir Book Oblique" w:hAnsi="Avenir Book Oblique"/>
          <w:sz w:val="20"/>
          <w:szCs w:val="20"/>
          <w:u w:val="single"/>
          <w:rtl w:val="0"/>
          <w:lang w:val="en-US"/>
        </w:rPr>
        <w:t>protect</w:t>
      </w:r>
      <w:r>
        <w:rPr>
          <w:rFonts w:ascii="Avenir Book Oblique" w:hAnsi="Avenir Book Oblique"/>
          <w:sz w:val="20"/>
          <w:szCs w:val="20"/>
          <w:rtl w:val="0"/>
          <w:lang w:val="en-US"/>
        </w:rPr>
        <w:t xml:space="preserve"> those who love and follow Him.</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0"/>
          <w:numId w:val="6"/>
        </w:numPr>
        <w:spacing w:after="180"/>
        <w:jc w:val="left"/>
        <w:rPr>
          <w:rFonts w:ascii="Avenir Heavy" w:hAnsi="Avenir Heavy"/>
          <w:sz w:val="28"/>
          <w:szCs w:val="28"/>
          <w:lang w:val="en-US"/>
        </w:rPr>
      </w:pPr>
      <w:r>
        <w:rPr>
          <w:rFonts w:ascii="Avenir Heavy" w:hAnsi="Avenir Heavy"/>
          <w:sz w:val="28"/>
          <w:szCs w:val="28"/>
          <w:rtl w:val="0"/>
          <w:lang w:val="en-US"/>
        </w:rPr>
        <w:t xml:space="preserve">Our God will send His king to </w:t>
      </w:r>
      <w:r>
        <w:rPr>
          <w:rFonts w:ascii="Avenir Heavy" w:hAnsi="Avenir Heavy"/>
          <w:sz w:val="28"/>
          <w:szCs w:val="28"/>
          <w:u w:val="single"/>
          <w:rtl w:val="0"/>
          <w:lang w:val="en-US"/>
        </w:rPr>
        <w:t>rescue</w:t>
      </w:r>
      <w:r>
        <w:rPr>
          <w:rFonts w:ascii="Avenir Heavy" w:hAnsi="Avenir Heavy"/>
          <w:sz w:val="28"/>
          <w:szCs w:val="28"/>
          <w:rtl w:val="0"/>
          <w:lang w:val="en-US"/>
        </w:rPr>
        <w:t xml:space="preserve"> His people.</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the wicked shall be cut off in darkness, for not by might shall a man prevail. The adversaries of the Lord shall be broken to pieces; against them he will thunder in heaven</w:t>
      </w:r>
      <w:r>
        <w:rPr>
          <w:rFonts w:ascii="Avenir Book Oblique" w:hAnsi="Avenir Book Oblique"/>
          <w:sz w:val="20"/>
          <w:szCs w:val="20"/>
          <w:rtl w:val="0"/>
          <w:lang w:val="en-US"/>
        </w:rPr>
        <w:t>. The Lord will judge the ends of the earth</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Samuel 2:9b-10</w:t>
      </w:r>
      <w:r>
        <w:rPr>
          <w:rFonts w:ascii="Avenir Book Oblique" w:hAnsi="Avenir Book Oblique"/>
          <w:sz w:val="20"/>
          <w:szCs w:val="20"/>
          <w:rtl w:val="0"/>
          <w:lang w:val="en-US"/>
        </w:rPr>
        <w:t>a</w:t>
      </w:r>
      <w:r>
        <w:rPr>
          <w:rFonts w:ascii="Avenir Book Oblique" w:hAnsi="Avenir Book Oblique"/>
          <w:sz w:val="20"/>
          <w:szCs w:val="20"/>
          <w:rtl w:val="0"/>
          <w:lang w:val="en-US"/>
        </w:rPr>
        <w:t xml:space="preserve"> (ESV)</w:t>
      </w:r>
    </w:p>
    <w:p>
      <w:pPr>
        <w:pStyle w:val="Default"/>
        <w:numPr>
          <w:ilvl w:val="1"/>
          <w:numId w:val="7"/>
        </w:numPr>
        <w:spacing w:after="180"/>
        <w:jc w:val="left"/>
        <w:rPr>
          <w:rFonts w:ascii="Avenir Book" w:hAnsi="Avenir Book"/>
          <w:sz w:val="20"/>
          <w:szCs w:val="20"/>
          <w:lang w:val="en-US"/>
        </w:rPr>
      </w:pPr>
      <w:r>
        <w:rPr>
          <w:rFonts w:ascii="Avenir Book" w:hAnsi="Avenir Book"/>
          <w:sz w:val="20"/>
          <w:szCs w:val="20"/>
          <w:rtl w:val="0"/>
          <w:lang w:val="en-US"/>
        </w:rPr>
        <w:t>It doesn</w:t>
      </w:r>
      <w:r>
        <w:rPr>
          <w:rFonts w:ascii="Avenir Book" w:hAnsi="Avenir Book" w:hint="default"/>
          <w:sz w:val="20"/>
          <w:szCs w:val="20"/>
          <w:rtl w:val="0"/>
          <w:lang w:val="en-US"/>
        </w:rPr>
        <w:t>’</w:t>
      </w:r>
      <w:r>
        <w:rPr>
          <w:rFonts w:ascii="Avenir Book" w:hAnsi="Avenir Book"/>
          <w:sz w:val="20"/>
          <w:szCs w:val="20"/>
          <w:rtl w:val="0"/>
          <w:lang w:val="en-US"/>
        </w:rPr>
        <w:t xml:space="preserve">t matter how powerful or protected people are in life. God will judge His enemies breaking them to </w:t>
      </w:r>
      <w:r>
        <w:rPr>
          <w:rFonts w:ascii="Avenir Book" w:hAnsi="Avenir Book"/>
          <w:sz w:val="20"/>
          <w:szCs w:val="20"/>
          <w:u w:val="single"/>
          <w:rtl w:val="0"/>
          <w:lang w:val="en-US"/>
        </w:rPr>
        <w:t>pieces</w:t>
      </w:r>
      <w:r>
        <w:rPr>
          <w:rFonts w:ascii="Avenir Book" w:hAnsi="Avenir Book"/>
          <w:sz w:val="20"/>
          <w:szCs w:val="20"/>
          <w:rtl w:val="0"/>
          <w:lang w:val="en-US"/>
        </w:rPr>
        <w:t>.</w:t>
      </w:r>
    </w:p>
    <w:p>
      <w:pPr>
        <w:pStyle w:val="Default"/>
        <w:spacing w:after="180"/>
        <w:ind w:left="144" w:firstLine="0"/>
        <w:jc w:val="left"/>
        <w:rPr>
          <w:rFonts w:ascii="Avenir Book" w:cs="Avenir Book" w:hAnsi="Avenir Book" w:eastAsia="Avenir Book"/>
          <w:sz w:val="20"/>
          <w:szCs w:val="20"/>
          <w:lang w:val="en-US"/>
        </w:rPr>
      </w:pP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he will give strength to his king</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exalt the horn of his anointed</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Samuel 2:10b (ESV)</w:t>
      </w:r>
    </w:p>
    <w:p>
      <w:pPr>
        <w:pStyle w:val="Default"/>
        <w:numPr>
          <w:ilvl w:val="1"/>
          <w:numId w:val="7"/>
        </w:numPr>
        <w:spacing w:after="180"/>
        <w:jc w:val="left"/>
        <w:rPr>
          <w:rFonts w:ascii="Avenir Book" w:hAnsi="Avenir Book"/>
          <w:sz w:val="20"/>
          <w:szCs w:val="20"/>
          <w:lang w:val="en-US"/>
        </w:rPr>
      </w:pPr>
      <w:r>
        <w:rPr>
          <w:rFonts w:ascii="Avenir Book" w:hAnsi="Avenir Book"/>
          <w:sz w:val="20"/>
          <w:szCs w:val="20"/>
          <w:rtl w:val="0"/>
          <w:lang w:val="en-US"/>
        </w:rPr>
        <w:t xml:space="preserve">Hannah prophetically promised that God would provide a king to rescue Israel and destroy their enemies. That king was </w:t>
      </w:r>
      <w:r>
        <w:rPr>
          <w:rFonts w:ascii="Avenir Book" w:hAnsi="Avenir Book"/>
          <w:sz w:val="20"/>
          <w:szCs w:val="20"/>
          <w:u w:val="single"/>
          <w:rtl w:val="0"/>
          <w:lang w:val="en-US"/>
        </w:rPr>
        <w:t>David</w:t>
      </w:r>
      <w:r>
        <w:rPr>
          <w:rFonts w:ascii="Avenir Book" w:hAnsi="Avenir Book"/>
          <w:sz w:val="20"/>
          <w:szCs w:val="20"/>
          <w:rtl w:val="0"/>
          <w:lang w:val="en-US"/>
        </w:rPr>
        <w:t>.</w:t>
      </w:r>
    </w:p>
    <w:p>
      <w:pPr>
        <w:pStyle w:val="Default"/>
        <w:numPr>
          <w:ilvl w:val="1"/>
          <w:numId w:val="7"/>
        </w:numPr>
        <w:spacing w:after="180"/>
        <w:jc w:val="left"/>
        <w:rPr>
          <w:rFonts w:ascii="Avenir Book" w:hAnsi="Avenir Book"/>
          <w:sz w:val="20"/>
          <w:szCs w:val="20"/>
          <w:lang w:val="en-US"/>
        </w:rPr>
      </w:pPr>
      <w:r>
        <w:rPr>
          <w:rFonts w:ascii="Avenir Book" w:hAnsi="Avenir Book"/>
          <w:sz w:val="20"/>
          <w:szCs w:val="20"/>
          <w:rtl w:val="0"/>
          <w:lang w:val="en-US"/>
        </w:rPr>
        <w:t>Hannah prophetically promised God would provide His anointed one (the Messiah, the Christ) that would be a king to rescue God</w:t>
      </w:r>
      <w:r>
        <w:rPr>
          <w:rFonts w:ascii="Avenir Book" w:hAnsi="Avenir Book" w:hint="default"/>
          <w:sz w:val="20"/>
          <w:szCs w:val="20"/>
          <w:rtl w:val="0"/>
          <w:lang w:val="en-US"/>
        </w:rPr>
        <w:t>’</w:t>
      </w:r>
      <w:r>
        <w:rPr>
          <w:rFonts w:ascii="Avenir Book" w:hAnsi="Avenir Book"/>
          <w:sz w:val="20"/>
          <w:szCs w:val="20"/>
          <w:rtl w:val="0"/>
          <w:lang w:val="en-US"/>
        </w:rPr>
        <w:t xml:space="preserve">s people. That king was </w:t>
      </w:r>
      <w:r>
        <w:rPr>
          <w:rFonts w:ascii="Avenir Book" w:hAnsi="Avenir Book"/>
          <w:sz w:val="20"/>
          <w:szCs w:val="20"/>
          <w:u w:val="single"/>
          <w:rtl w:val="0"/>
          <w:lang w:val="en-US"/>
        </w:rPr>
        <w:t>Jesus</w:t>
      </w:r>
      <w:r>
        <w:rPr>
          <w:rFonts w:ascii="Avenir Book" w:hAnsi="Avenir Book"/>
          <w:sz w:val="20"/>
          <w:szCs w:val="20"/>
          <w:rtl w:val="0"/>
          <w:lang w:val="en-US"/>
        </w:rPr>
        <w:t xml:space="preserve">. </w:t>
      </w:r>
    </w:p>
    <w:p>
      <w:pPr>
        <w:pStyle w:val="Default"/>
        <w:numPr>
          <w:ilvl w:val="1"/>
          <w:numId w:val="7"/>
        </w:numPr>
        <w:spacing w:after="180"/>
        <w:jc w:val="left"/>
        <w:rPr>
          <w:rFonts w:ascii="Avenir Book" w:hAnsi="Avenir Book"/>
          <w:sz w:val="20"/>
          <w:szCs w:val="20"/>
          <w:lang w:val="en-US"/>
        </w:rPr>
      </w:pPr>
      <w:r>
        <w:rPr>
          <w:rFonts w:ascii="Avenir Book" w:hAnsi="Avenir Book"/>
          <w:sz w:val="20"/>
          <w:szCs w:val="20"/>
          <w:rtl w:val="0"/>
          <w:lang w:val="en-US"/>
        </w:rPr>
        <w:t xml:space="preserve">When Mary wrote a song celebrating </w:t>
      </w:r>
      <w:r>
        <w:rPr>
          <w:rFonts w:ascii="Avenir Book" w:hAnsi="Avenir Book"/>
          <w:sz w:val="20"/>
          <w:szCs w:val="20"/>
          <w:u w:val="single"/>
          <w:rtl w:val="0"/>
          <w:lang w:val="en-US"/>
        </w:rPr>
        <w:t>Jesus</w:t>
      </w:r>
      <w:r>
        <w:rPr>
          <w:rFonts w:ascii="Avenir Book" w:hAnsi="Avenir Book" w:hint="default"/>
          <w:sz w:val="20"/>
          <w:szCs w:val="20"/>
          <w:rtl w:val="0"/>
          <w:lang w:val="en-US"/>
        </w:rPr>
        <w:t xml:space="preserve">’ </w:t>
      </w:r>
      <w:r>
        <w:rPr>
          <w:rFonts w:ascii="Avenir Book" w:hAnsi="Avenir Book"/>
          <w:sz w:val="20"/>
          <w:szCs w:val="20"/>
          <w:rtl w:val="0"/>
          <w:lang w:val="en-US"/>
        </w:rPr>
        <w:t>birth in the New Testament (Luke 1:46-55), it was similar to Hannah</w:t>
      </w:r>
      <w:r>
        <w:rPr>
          <w:rFonts w:ascii="Avenir Book" w:hAnsi="Avenir Book" w:hint="default"/>
          <w:sz w:val="20"/>
          <w:szCs w:val="20"/>
          <w:rtl w:val="0"/>
          <w:lang w:val="en-US"/>
        </w:rPr>
        <w:t>’</w:t>
      </w:r>
      <w:r>
        <w:rPr>
          <w:rFonts w:ascii="Avenir Book" w:hAnsi="Avenir Book"/>
          <w:sz w:val="20"/>
          <w:szCs w:val="20"/>
          <w:rtl w:val="0"/>
          <w:lang w:val="en-US"/>
        </w:rPr>
        <w:t xml:space="preserve">s song of praise about </w:t>
      </w:r>
      <w:r>
        <w:rPr>
          <w:rFonts w:ascii="Avenir Book" w:hAnsi="Avenir Book"/>
          <w:sz w:val="20"/>
          <w:szCs w:val="20"/>
          <w:u w:val="single"/>
          <w:rtl w:val="0"/>
          <w:lang w:val="en-US"/>
        </w:rPr>
        <w:t>Samuel</w:t>
      </w:r>
      <w:r>
        <w:rPr>
          <w:rFonts w:ascii="Avenir Book" w:hAnsi="Avenir Book" w:hint="default"/>
          <w:sz w:val="20"/>
          <w:szCs w:val="20"/>
          <w:u w:val="single"/>
          <w:rtl w:val="0"/>
          <w:lang w:val="en-US"/>
        </w:rPr>
        <w:t>’</w:t>
      </w:r>
      <w:r>
        <w:rPr>
          <w:rFonts w:ascii="Avenir Book" w:hAnsi="Avenir Book"/>
          <w:sz w:val="20"/>
          <w:szCs w:val="20"/>
          <w:u w:val="single"/>
          <w:rtl w:val="0"/>
          <w:lang w:val="en-US"/>
        </w:rPr>
        <w:t>s</w:t>
      </w:r>
      <w:r>
        <w:rPr>
          <w:rFonts w:ascii="Avenir Book" w:hAnsi="Avenir Book"/>
          <w:sz w:val="20"/>
          <w:szCs w:val="20"/>
          <w:rtl w:val="0"/>
          <w:lang w:val="en-US"/>
        </w:rPr>
        <w:t xml:space="preserve"> birth in the Old Testament.</w:t>
      </w:r>
    </w:p>
    <w:p>
      <w:pPr>
        <w:pStyle w:val="Default"/>
        <w:numPr>
          <w:ilvl w:val="0"/>
          <w:numId w:val="6"/>
        </w:numPr>
        <w:spacing w:after="180"/>
        <w:jc w:val="left"/>
        <w:rPr>
          <w:rFonts w:ascii="Avenir Heavy" w:hAnsi="Avenir Heavy"/>
          <w:sz w:val="28"/>
          <w:szCs w:val="28"/>
          <w:lang w:val="en-US"/>
        </w:rPr>
      </w:pPr>
      <w:r>
        <w:rPr>
          <w:rFonts w:ascii="Avenir Heavy" w:hAnsi="Avenir Heavy"/>
          <w:sz w:val="28"/>
          <w:szCs w:val="28"/>
          <w:rtl w:val="0"/>
          <w:lang w:val="en-US"/>
        </w:rPr>
        <w:t>Conclusion</w:t>
      </w:r>
    </w:p>
    <w:p>
      <w:pPr>
        <w:pStyle w:val="Default"/>
        <w:numPr>
          <w:ilvl w:val="2"/>
          <w:numId w:val="7"/>
        </w:numPr>
        <w:spacing w:after="120"/>
        <w:jc w:val="left"/>
        <w:rPr>
          <w:rFonts w:ascii="Avenir Heavy" w:hAnsi="Avenir Heavy"/>
          <w:sz w:val="20"/>
          <w:szCs w:val="20"/>
          <w:lang w:val="en-US"/>
        </w:rPr>
      </w:pPr>
      <w:r>
        <w:rPr>
          <w:rFonts w:ascii="Avenir Heavy" w:hAnsi="Avenir Heavy"/>
          <w:sz w:val="20"/>
          <w:szCs w:val="20"/>
          <w:rtl w:val="0"/>
          <w:lang w:val="en-US"/>
        </w:rPr>
        <w:t xml:space="preserve">Are you following God for what He gives you or for Who He is? </w:t>
      </w:r>
    </w:p>
    <w:p>
      <w:pPr>
        <w:pStyle w:val="Default"/>
        <w:numPr>
          <w:ilvl w:val="2"/>
          <w:numId w:val="7"/>
        </w:numPr>
        <w:spacing w:after="120"/>
        <w:jc w:val="left"/>
        <w:rPr>
          <w:rFonts w:ascii="Avenir Heavy" w:hAnsi="Avenir Heavy"/>
          <w:sz w:val="20"/>
          <w:szCs w:val="20"/>
          <w:lang w:val="en-US"/>
        </w:rPr>
      </w:pPr>
      <w:r>
        <w:rPr>
          <w:rFonts w:ascii="Avenir Heavy" w:hAnsi="Avenir Heavy"/>
          <w:sz w:val="20"/>
          <w:szCs w:val="20"/>
          <w:rtl w:val="0"/>
          <w:lang w:val="en-US"/>
        </w:rPr>
        <w:t>God loves to rescue those who trust in Him bringing them from hopelessness to victory. Are you trusting in Jesus to rescue you!</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80"/>
        <w:jc w:val="left"/>
        <w:rPr>
          <w:rFonts w:ascii="Avenir Book" w:hAnsi="Avenir Book"/>
          <w:sz w:val="16"/>
          <w:szCs w:val="16"/>
          <w:lang w:val="en-US"/>
        </w:rPr>
      </w:pPr>
      <w:r>
        <w:rPr>
          <w:rFonts w:ascii="Avenir Book" w:hAnsi="Avenir Book"/>
          <w:sz w:val="16"/>
          <w:szCs w:val="16"/>
          <w:rtl w:val="0"/>
          <w:lang w:val="en-US"/>
        </w:rPr>
        <w:t>What did you learn from this study you did not know</w:t>
      </w:r>
      <w:r>
        <w:rPr>
          <w:rFonts w:ascii="Avenir Book" w:hAnsi="Avenir Book"/>
          <w:sz w:val="16"/>
          <w:szCs w:val="16"/>
          <w:rtl w:val="0"/>
          <w:lang w:val="en-US"/>
        </w:rPr>
        <w:t>?</w:t>
      </w:r>
    </w:p>
    <w:p>
      <w:pPr>
        <w:pStyle w:val="Default"/>
        <w:numPr>
          <w:ilvl w:val="0"/>
          <w:numId w:val="8"/>
        </w:numPr>
        <w:spacing w:after="80"/>
        <w:jc w:val="left"/>
        <w:rPr>
          <w:rFonts w:ascii="Avenir Book" w:hAnsi="Avenir Book"/>
          <w:sz w:val="16"/>
          <w:szCs w:val="16"/>
          <w:lang w:val="en-US"/>
        </w:rPr>
      </w:pPr>
      <w:r>
        <w:rPr>
          <w:rFonts w:ascii="Avenir Book" w:hAnsi="Avenir Book"/>
          <w:sz w:val="16"/>
          <w:szCs w:val="16"/>
          <w:rtl w:val="0"/>
          <w:lang w:val="en-US"/>
        </w:rPr>
        <w:t>What part of Hannah</w:t>
      </w:r>
      <w:r>
        <w:rPr>
          <w:rFonts w:ascii="Avenir Book" w:hAnsi="Avenir Book" w:hint="default"/>
          <w:sz w:val="16"/>
          <w:szCs w:val="16"/>
          <w:rtl w:val="0"/>
          <w:lang w:val="en-US"/>
        </w:rPr>
        <w:t>’</w:t>
      </w:r>
      <w:r>
        <w:rPr>
          <w:rFonts w:ascii="Avenir Book" w:hAnsi="Avenir Book"/>
          <w:sz w:val="16"/>
          <w:szCs w:val="16"/>
          <w:rtl w:val="0"/>
          <w:lang w:val="en-US"/>
        </w:rPr>
        <w:t>s prayer did you find particularly encouraging when she talked about God and His greatness?</w:t>
      </w:r>
    </w:p>
    <w:p>
      <w:pPr>
        <w:pStyle w:val="Default"/>
        <w:numPr>
          <w:ilvl w:val="0"/>
          <w:numId w:val="8"/>
        </w:numPr>
        <w:spacing w:after="80"/>
        <w:jc w:val="left"/>
        <w:rPr>
          <w:rFonts w:ascii="Avenir Book" w:hAnsi="Avenir Book"/>
          <w:sz w:val="16"/>
          <w:szCs w:val="16"/>
          <w:lang w:val="en-US"/>
        </w:rPr>
      </w:pPr>
      <w:r>
        <w:rPr>
          <w:rFonts w:ascii="Avenir Heavy" w:hAnsi="Avenir Heavy"/>
          <w:sz w:val="16"/>
          <w:szCs w:val="16"/>
          <w:rtl w:val="0"/>
          <w:lang w:val="en-US"/>
        </w:rPr>
        <w:t>Read Psalm 2.</w:t>
      </w:r>
      <w:r>
        <w:rPr>
          <w:rFonts w:ascii="Avenir Book" w:hAnsi="Avenir Book"/>
          <w:sz w:val="16"/>
          <w:szCs w:val="16"/>
          <w:rtl w:val="0"/>
          <w:lang w:val="en-US"/>
        </w:rPr>
        <w:t xml:space="preserve"> This Psalm talks about the anointed of the Lord. What about this Psalm tells us it is talking about Jesus? What does it say will ultimately happen to those who trust in Jesus? What does it say will ultimately happen to those who rebel against Jesus?</w:t>
      </w:r>
    </w:p>
    <w:p>
      <w:pPr>
        <w:pStyle w:val="Default"/>
        <w:numPr>
          <w:ilvl w:val="0"/>
          <w:numId w:val="8"/>
        </w:numPr>
        <w:spacing w:after="80"/>
        <w:jc w:val="left"/>
        <w:rPr>
          <w:rFonts w:ascii="Avenir Book" w:hAnsi="Avenir Book"/>
          <w:sz w:val="16"/>
          <w:szCs w:val="16"/>
          <w:lang w:val="en-US"/>
        </w:rPr>
      </w:pPr>
      <w:r>
        <w:rPr>
          <w:rFonts w:ascii="Avenir Book" w:hAnsi="Avenir Book"/>
          <w:sz w:val="16"/>
          <w:szCs w:val="16"/>
          <w:rtl w:val="0"/>
          <w:lang w:val="en-US"/>
        </w:rPr>
        <w:t xml:space="preserve">1 Samuel 2:9 tells us that God guards the feet of those who faithfully follow Him. How does this encourage you? </w:t>
      </w:r>
      <w:r>
        <w:rPr>
          <w:rFonts w:ascii="Avenir Heavy" w:hAnsi="Avenir Heavy"/>
          <w:sz w:val="16"/>
          <w:szCs w:val="16"/>
          <w:rtl w:val="0"/>
          <w:lang w:val="en-US"/>
        </w:rPr>
        <w:t>Read Psalm 37:23, Psalm 91, Psalm 121.</w:t>
      </w:r>
      <w:r>
        <w:rPr>
          <w:rFonts w:ascii="Avenir Book" w:hAnsi="Avenir Book"/>
          <w:sz w:val="16"/>
          <w:szCs w:val="16"/>
          <w:rtl w:val="0"/>
          <w:lang w:val="en-US"/>
        </w:rPr>
        <w:t xml:space="preserve"> What do these verses teach us about God</w:t>
      </w:r>
      <w:r>
        <w:rPr>
          <w:rFonts w:ascii="Avenir Book" w:hAnsi="Avenir Book" w:hint="default"/>
          <w:sz w:val="16"/>
          <w:szCs w:val="16"/>
          <w:rtl w:val="0"/>
          <w:lang w:val="en-US"/>
        </w:rPr>
        <w:t>’</w:t>
      </w:r>
      <w:r>
        <w:rPr>
          <w:rFonts w:ascii="Avenir Book" w:hAnsi="Avenir Book"/>
          <w:sz w:val="16"/>
          <w:szCs w:val="16"/>
          <w:rtl w:val="0"/>
          <w:lang w:val="en-US"/>
        </w:rPr>
        <w:t>s care for those who love and trust in Him?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1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308"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88"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68"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48"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28"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208"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88"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68"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48"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30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8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6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4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2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20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8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6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48"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lvl w:ilvl="0">
        <w:start w:val="1"/>
        <w:numFmt w:val="decimal"/>
        <w:suff w:val="tab"/>
        <w:lvlText w:val="%1."/>
        <w:lvlJc w:val="left"/>
        <w:pPr>
          <w:ind w:left="4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bullet"/>
        <w:suff w:val="tab"/>
        <w:lvlText w:val="•"/>
        <w:lvlJc w:val="left"/>
        <w:pPr>
          <w:ind w:left="495"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8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