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center"/>
        <w:rPr>
          <w:rFonts w:ascii="Avenir Next Regular" w:cs="Avenir Next Regular" w:hAnsi="Avenir Next Regular" w:eastAsia="Avenir Next Regular"/>
          <w:b w:val="1"/>
          <w:bCs w:val="1"/>
        </w:rPr>
      </w:pPr>
      <w:r>
        <w:rPr>
          <w:rFonts w:ascii="Avenir Next Regular" w:hAnsi="Avenir Next Regular"/>
          <w:b w:val="1"/>
          <w:bCs w:val="1"/>
          <w:rtl w:val="0"/>
          <w:lang w:val="en-US"/>
        </w:rPr>
        <w:t xml:space="preserve">1 Thessalonians 4:13-18 </w:t>
      </w:r>
      <w:r>
        <w:rPr>
          <w:rFonts w:ascii="Avenir Next Regular" w:hAnsi="Avenir Next Regular" w:hint="default"/>
          <w:b w:val="1"/>
          <w:bCs w:val="1"/>
          <w:rtl w:val="0"/>
          <w:lang w:val="en-US"/>
        </w:rPr>
        <w:t xml:space="preserve">— </w:t>
      </w:r>
      <w:r>
        <w:rPr>
          <w:rFonts w:ascii="Avenir Next Regular" w:hAnsi="Avenir Next Regular"/>
          <w:b w:val="1"/>
          <w:bCs w:val="1"/>
          <w:rtl w:val="0"/>
          <w:lang w:val="en-US"/>
        </w:rPr>
        <w:t>What Happens To Christians</w:t>
      </w:r>
      <w:r>
        <w:rPr>
          <w:rFonts w:ascii="Avenir Next Regular" w:cs="Avenir Next Regular" w:hAnsi="Avenir Next Regular" w:eastAsia="Avenir Next Regular"/>
          <w:b w:val="1"/>
          <w:bCs w:val="1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679450</wp:posOffset>
            </wp:positionH>
            <wp:positionV relativeFrom="page">
              <wp:posOffset>104499</wp:posOffset>
            </wp:positionV>
            <wp:extent cx="4572000" cy="914400"/>
            <wp:effectExtent l="0" t="0" r="0" b="0"/>
            <wp:wrapTopAndBottom distT="152400" distB="152400"/>
            <wp:docPr id="1073741825" name="officeArt object" descr="0 - 1 Thessalonians - Banner (GS)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0 - 1 Thessalonians - Banner (GS).jpeg" descr="0 - 1 Thessalonians - Banner (GS)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914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venir Next Regular" w:hAnsi="Avenir Next Regular"/>
          <w:b w:val="1"/>
          <w:bCs w:val="1"/>
          <w:rtl w:val="0"/>
          <w:lang w:val="en-US"/>
        </w:rPr>
        <w:t xml:space="preserve"> </w:t>
      </w:r>
    </w:p>
    <w:p>
      <w:pPr>
        <w:pStyle w:val="Default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center"/>
        <w:rPr>
          <w:rFonts w:ascii="Avenir Next Regular" w:cs="Avenir Next Regular" w:hAnsi="Avenir Next Regular" w:eastAsia="Avenir Next Regular"/>
          <w:b w:val="1"/>
          <w:bCs w:val="1"/>
        </w:rPr>
      </w:pPr>
      <w:r>
        <w:rPr>
          <w:rFonts w:ascii="Avenir Next Regular" w:hAnsi="Avenir Next Regular"/>
          <w:b w:val="1"/>
          <w:bCs w:val="1"/>
          <w:rtl w:val="0"/>
          <w:lang w:val="en-US"/>
        </w:rPr>
        <w:t>When They Die?</w:t>
      </w:r>
    </w:p>
    <w:p>
      <w:pPr>
        <w:pStyle w:val="Default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right"/>
        <w:rPr>
          <w:rFonts w:ascii="Avenir Next Regular" w:cs="Avenir Next Regular" w:hAnsi="Avenir Next Regular" w:eastAsia="Avenir Next Regular"/>
          <w:sz w:val="16"/>
          <w:szCs w:val="16"/>
        </w:rPr>
      </w:pPr>
      <w:r>
        <w:rPr>
          <w:rFonts w:ascii="Avenir Next Regular" w:hAnsi="Avenir Next Regular"/>
          <w:sz w:val="16"/>
          <w:szCs w:val="16"/>
          <w:rtl w:val="0"/>
          <w:lang w:val="en-US"/>
        </w:rPr>
        <w:t>April 28, 2024</w:t>
      </w:r>
    </w:p>
    <w:p>
      <w:pPr>
        <w:pStyle w:val="Default"/>
        <w:keepNext w:val="1"/>
        <w:spacing w:after="116"/>
        <w:ind w:left="144" w:firstLine="0"/>
        <w:jc w:val="left"/>
        <w:rPr>
          <w:rFonts w:ascii="Avenir Heavy" w:cs="Avenir Heavy" w:hAnsi="Avenir Heavy" w:eastAsia="Avenir Heavy"/>
          <w:lang w:val="en-US"/>
        </w:rPr>
      </w:pPr>
    </w:p>
    <w:p>
      <w:pPr>
        <w:pStyle w:val="Default"/>
        <w:spacing w:after="116"/>
        <w:ind w:left="524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>…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how you turned to God from idols to serve the living and true God,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and to wait for his Son from heaven, whom he raised from the dead, Jesus who delivers us from the wrath to come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. 1 Thessalonians 1:9</w:t>
      </w: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>–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10 (ESV)</w:t>
      </w:r>
    </w:p>
    <w:p>
      <w:pPr>
        <w:pStyle w:val="Default"/>
        <w:spacing w:after="116"/>
        <w:ind w:left="524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For what is our hope or joy or crown of boasting before our Lord Jesus at his coming? Is it not you?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 1 Thessalonians 2:19 (ESV)</w:t>
      </w:r>
    </w:p>
    <w:p>
      <w:pPr>
        <w:pStyle w:val="Default"/>
        <w:spacing w:after="116"/>
        <w:ind w:left="524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>…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not to be quickly shaken in mind or alarmed, either by a spirit or a spoken word, or a letter seeming to be from us, to the effect that the day of the Lord has come. 2 Thessalonians 2:2 (ESV)</w:t>
      </w:r>
    </w:p>
    <w:p>
      <w:pPr>
        <w:pStyle w:val="Default"/>
        <w:spacing w:after="116"/>
        <w:ind w:left="524"/>
        <w:jc w:val="left"/>
        <w:rPr>
          <w:rFonts w:ascii="Avenir Heavy" w:cs="Avenir Heavy" w:hAnsi="Avenir Heavy" w:eastAsia="Avenir Heavy"/>
          <w:sz w:val="24"/>
          <w:szCs w:val="24"/>
          <w:lang w:val="en-US"/>
        </w:rPr>
      </w:pPr>
      <w:r>
        <w:rPr>
          <w:rFonts w:ascii="Avenir Heavy" w:hAnsi="Avenir Heavy"/>
          <w:sz w:val="24"/>
          <w:szCs w:val="24"/>
          <w:rtl w:val="0"/>
          <w:lang w:val="en-US"/>
        </w:rPr>
        <w:t xml:space="preserve">What happens to Christians who </w:t>
      </w:r>
      <w:r>
        <w:rPr>
          <w:rFonts w:ascii="Avenir Heavy" w:hAnsi="Avenir Heavy"/>
          <w:sz w:val="24"/>
          <w:szCs w:val="24"/>
          <w:u w:val="single"/>
          <w:rtl w:val="0"/>
          <w:lang w:val="en-US"/>
        </w:rPr>
        <w:t>die</w:t>
      </w:r>
      <w:r>
        <w:rPr>
          <w:rFonts w:ascii="Avenir Heavy" w:hAnsi="Avenir Heavy"/>
          <w:sz w:val="24"/>
          <w:szCs w:val="24"/>
          <w:rtl w:val="0"/>
          <w:lang w:val="en-US"/>
        </w:rPr>
        <w:t>?</w:t>
      </w:r>
    </w:p>
    <w:p>
      <w:pPr>
        <w:pStyle w:val="Default"/>
        <w:spacing w:after="116"/>
        <w:ind w:left="524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But we do not want you to be uninformed, brothers,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about those who are asleep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, that you may not grieve as others do who have no hope. </w:t>
      </w:r>
      <w:r>
        <w:rPr>
          <w:rFonts w:ascii="Avenir Book Oblique" w:cs="Avenir Book Oblique" w:hAnsi="Avenir Book Oblique" w:eastAsia="Avenir Book Oblique"/>
          <w:sz w:val="20"/>
          <w:szCs w:val="20"/>
          <w:lang w:val="en-US"/>
        </w:rPr>
        <w:br w:type="textWrapping"/>
      </w:r>
      <w:r>
        <w:rPr>
          <w:rFonts w:ascii="Avenir Book Oblique" w:hAnsi="Avenir Book Oblique"/>
          <w:sz w:val="20"/>
          <w:szCs w:val="20"/>
          <w:rtl w:val="0"/>
          <w:lang w:val="en-US"/>
        </w:rPr>
        <w:t>1 Thessalonians 4:13 (ESV)</w:t>
      </w:r>
    </w:p>
    <w:p>
      <w:pPr>
        <w:pStyle w:val="Default"/>
        <w:spacing w:after="116"/>
        <w:ind w:left="524" w:firstLine="360"/>
        <w:jc w:val="left"/>
        <w:rPr>
          <w:rFonts w:ascii="Avenir Heavy" w:cs="Avenir Heavy" w:hAnsi="Avenir Heavy" w:eastAsia="Avenir Heavy"/>
          <w:sz w:val="20"/>
          <w:szCs w:val="20"/>
          <w:lang w:val="en-US"/>
        </w:rPr>
      </w:pPr>
      <w:r>
        <w:rPr>
          <w:rFonts w:ascii="Avenir Heavy" w:hAnsi="Avenir Heavy"/>
          <w:sz w:val="20"/>
          <w:szCs w:val="20"/>
          <w:rtl w:val="0"/>
          <w:lang w:val="en-US"/>
        </w:rPr>
        <w:t xml:space="preserve">Why does Paul use the term </w:t>
      </w:r>
      <w:r>
        <w:rPr>
          <w:rFonts w:ascii="Avenir Heavy" w:hAnsi="Avenir Heavy"/>
          <w:sz w:val="20"/>
          <w:szCs w:val="20"/>
          <w:u w:val="single"/>
          <w:rtl w:val="0"/>
          <w:lang w:val="en-US"/>
        </w:rPr>
        <w:t>sleep</w:t>
      </w:r>
      <w:r>
        <w:rPr>
          <w:rFonts w:ascii="Avenir Heavy" w:hAnsi="Avenir Heavy"/>
          <w:sz w:val="20"/>
          <w:szCs w:val="20"/>
          <w:rtl w:val="0"/>
          <w:lang w:val="en-US"/>
        </w:rPr>
        <w:t xml:space="preserve"> instead of death?</w:t>
      </w:r>
    </w:p>
    <w:p>
      <w:pPr>
        <w:pStyle w:val="Default"/>
        <w:numPr>
          <w:ilvl w:val="3"/>
          <w:numId w:val="2"/>
        </w:numPr>
        <w:spacing w:after="116"/>
        <w:jc w:val="left"/>
        <w:rPr>
          <w:rFonts w:ascii="Avenir Book" w:hAnsi="Avenir Book"/>
          <w:sz w:val="20"/>
          <w:szCs w:val="20"/>
          <w:lang w:val="en-US"/>
        </w:rPr>
      </w:pPr>
      <w:r>
        <w:rPr>
          <w:rFonts w:ascii="Avenir Book" w:hAnsi="Avenir Book"/>
          <w:sz w:val="20"/>
          <w:szCs w:val="20"/>
          <w:rtl w:val="0"/>
          <w:lang w:val="en-US"/>
        </w:rPr>
        <w:t xml:space="preserve">Sleep is </w:t>
      </w:r>
      <w:r>
        <w:rPr>
          <w:rFonts w:ascii="Avenir Book" w:hAnsi="Avenir Book"/>
          <w:sz w:val="20"/>
          <w:szCs w:val="20"/>
          <w:u w:val="single"/>
          <w:rtl w:val="0"/>
          <w:lang w:val="en-US"/>
        </w:rPr>
        <w:t>temporary</w:t>
      </w:r>
      <w:r>
        <w:rPr>
          <w:rFonts w:ascii="Avenir Book" w:hAnsi="Avenir Book"/>
          <w:sz w:val="20"/>
          <w:szCs w:val="20"/>
          <w:rtl w:val="0"/>
          <w:lang w:val="en-US"/>
        </w:rPr>
        <w:t>. Death is permanent.</w:t>
      </w:r>
    </w:p>
    <w:p>
      <w:pPr>
        <w:pStyle w:val="Default"/>
        <w:numPr>
          <w:ilvl w:val="3"/>
          <w:numId w:val="2"/>
        </w:numPr>
        <w:spacing w:after="116"/>
        <w:jc w:val="left"/>
        <w:rPr>
          <w:rFonts w:ascii="Avenir Book" w:hAnsi="Avenir Book"/>
          <w:sz w:val="20"/>
          <w:szCs w:val="20"/>
          <w:lang w:val="en-US"/>
        </w:rPr>
      </w:pPr>
      <w:r>
        <w:rPr>
          <w:rFonts w:ascii="Avenir Book" w:hAnsi="Avenir Book"/>
          <w:sz w:val="20"/>
          <w:szCs w:val="20"/>
          <w:u w:val="single"/>
          <w:rtl w:val="0"/>
          <w:lang w:val="en-US"/>
        </w:rPr>
        <w:t>Cemetery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 comes from the Greek word for dormitory, a sleeping place.</w:t>
      </w:r>
    </w:p>
    <w:p>
      <w:pPr>
        <w:pStyle w:val="Default"/>
        <w:spacing w:after="116"/>
        <w:ind w:left="884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>…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he said to them, </w:t>
      </w: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>“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Our friend Lazarus has fallen asleep, but I go to awaken him.</w:t>
      </w: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 xml:space="preserve">” 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John 11:11 (ESV)</w:t>
      </w:r>
    </w:p>
    <w:p>
      <w:pPr>
        <w:pStyle w:val="Default"/>
        <w:spacing w:after="116"/>
        <w:ind w:left="884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And falling to his knees he cried out with a loud voice, </w:t>
      </w: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>“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Lord, do not hold this sin against them.</w:t>
      </w: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 xml:space="preserve">”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And when he had said this, he fell asleep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. </w:t>
      </w:r>
      <w:r>
        <w:rPr>
          <w:rFonts w:ascii="Avenir Book Oblique" w:cs="Avenir Book Oblique" w:hAnsi="Avenir Book Oblique" w:eastAsia="Avenir Book Oblique"/>
          <w:sz w:val="20"/>
          <w:szCs w:val="20"/>
          <w:lang w:val="en-US"/>
        </w:rPr>
        <w:br w:type="textWrapping"/>
      </w:r>
      <w:r>
        <w:rPr>
          <w:rFonts w:ascii="Avenir Book Oblique" w:hAnsi="Avenir Book Oblique"/>
          <w:sz w:val="20"/>
          <w:szCs w:val="20"/>
          <w:rtl w:val="0"/>
          <w:lang w:val="en-US"/>
        </w:rPr>
        <w:t>Acts 7:60 (ESV)</w:t>
      </w:r>
    </w:p>
    <w:p>
      <w:pPr>
        <w:pStyle w:val="Default"/>
        <w:spacing w:after="116"/>
        <w:ind w:left="884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And as they were stoning Stephen, he called out, </w:t>
      </w: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>“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Lord Jesus, receive my spirit.</w:t>
      </w: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 xml:space="preserve">” 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Acts 7:59 (ESV)</w:t>
      </w:r>
    </w:p>
    <w:p>
      <w:pPr>
        <w:pStyle w:val="Default"/>
        <w:spacing w:after="116"/>
        <w:ind w:left="884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That is why many of you are weak and ill, and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some have died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 </w:t>
      </w:r>
      <w:r>
        <w:rPr>
          <w:rFonts w:ascii="Avenir Book Oblique" w:hAnsi="Avenir Book Oblique"/>
          <w:sz w:val="14"/>
          <w:szCs w:val="14"/>
          <w:rtl w:val="0"/>
          <w:lang w:val="en-US"/>
        </w:rPr>
        <w:t>(see your Bible</w:t>
      </w:r>
      <w:r>
        <w:rPr>
          <w:rFonts w:ascii="Avenir Book Oblique" w:hAnsi="Avenir Book Oblique" w:hint="default"/>
          <w:sz w:val="14"/>
          <w:szCs w:val="14"/>
          <w:rtl w:val="0"/>
          <w:lang w:val="en-US"/>
        </w:rPr>
        <w:t>’</w:t>
      </w:r>
      <w:r>
        <w:rPr>
          <w:rFonts w:ascii="Avenir Book Oblique" w:hAnsi="Avenir Book Oblique"/>
          <w:sz w:val="14"/>
          <w:szCs w:val="14"/>
          <w:rtl w:val="0"/>
          <w:lang w:val="en-US"/>
        </w:rPr>
        <w:t>s footnote)</w:t>
      </w:r>
      <w:r>
        <w:rPr>
          <w:rFonts w:ascii="Avenir Book Oblique" w:hAnsi="Avenir Book Oblique"/>
          <w:sz w:val="14"/>
          <w:szCs w:val="14"/>
          <w:rtl w:val="0"/>
          <w:lang w:val="en-US"/>
        </w:rPr>
        <w:t>.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 1 Corinthians 11:30 (ESV)</w:t>
      </w:r>
    </w:p>
    <w:p>
      <w:pPr>
        <w:pStyle w:val="Default"/>
        <w:spacing w:after="116"/>
        <w:ind w:left="884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Then he appeared to more than five hundred brothers at one time, most of whom are still alive,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though some have fallen asleep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. </w:t>
      </w:r>
      <w:r>
        <w:rPr>
          <w:rFonts w:ascii="Avenir Book Oblique" w:cs="Avenir Book Oblique" w:hAnsi="Avenir Book Oblique" w:eastAsia="Avenir Book Oblique"/>
          <w:sz w:val="20"/>
          <w:szCs w:val="20"/>
          <w:lang w:val="en-US"/>
        </w:rPr>
        <w:br w:type="textWrapping"/>
      </w:r>
      <w:r>
        <w:rPr>
          <w:rFonts w:ascii="Avenir Book Oblique" w:hAnsi="Avenir Book Oblique"/>
          <w:sz w:val="20"/>
          <w:szCs w:val="20"/>
          <w:rtl w:val="0"/>
          <w:lang w:val="en-US"/>
        </w:rPr>
        <w:t>1 Corinthians 15:6 (ESV)</w:t>
      </w:r>
    </w:p>
    <w:p>
      <w:pPr>
        <w:pStyle w:val="Default"/>
        <w:spacing w:after="116"/>
        <w:ind w:left="884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Behold! I tell you a mystery.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We shall not all sleep, but we shall all be changed,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 1 Corinthians 15:51 (ESV)</w:t>
      </w:r>
    </w:p>
    <w:p>
      <w:pPr>
        <w:pStyle w:val="Default"/>
        <w:spacing w:after="116"/>
        <w:ind w:left="524" w:firstLine="360"/>
        <w:jc w:val="left"/>
        <w:rPr>
          <w:rFonts w:ascii="Avenir Heavy" w:cs="Avenir Heavy" w:hAnsi="Avenir Heavy" w:eastAsia="Avenir Heavy"/>
          <w:sz w:val="20"/>
          <w:szCs w:val="20"/>
          <w:lang w:val="en-US"/>
        </w:rPr>
      </w:pPr>
      <w:r>
        <w:rPr>
          <w:rFonts w:ascii="Avenir Heavy" w:hAnsi="Avenir Heavy"/>
          <w:sz w:val="20"/>
          <w:szCs w:val="20"/>
          <w:rtl w:val="0"/>
          <w:lang w:val="en-US"/>
        </w:rPr>
        <w:t xml:space="preserve">Is there </w:t>
      </w:r>
      <w:r>
        <w:rPr>
          <w:rFonts w:ascii="Avenir Heavy" w:hAnsi="Avenir Heavy"/>
          <w:sz w:val="20"/>
          <w:szCs w:val="20"/>
          <w:u w:val="single"/>
          <w:rtl w:val="0"/>
          <w:lang w:val="en-US"/>
        </w:rPr>
        <w:t>soul</w:t>
      </w:r>
      <w:r>
        <w:rPr>
          <w:rFonts w:ascii="Avenir Heavy" w:hAnsi="Avenir Heavy"/>
          <w:sz w:val="20"/>
          <w:szCs w:val="20"/>
          <w:rtl w:val="0"/>
          <w:lang w:val="en-US"/>
        </w:rPr>
        <w:t xml:space="preserve"> sleep?</w:t>
      </w:r>
    </w:p>
    <w:p>
      <w:pPr>
        <w:pStyle w:val="Default"/>
        <w:spacing w:after="116"/>
        <w:ind w:left="884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And he (the rich man) called out, </w:t>
      </w: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>‘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Father Abraham, have mercy on me, and send Lazarus to dip the end of his finger in water and cool my tongue,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for I am in anguish in this flame.</w:t>
      </w: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 xml:space="preserve">’ 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Luke 16:24 (ESV)</w:t>
      </w:r>
    </w:p>
    <w:p>
      <w:pPr>
        <w:pStyle w:val="Default"/>
        <w:spacing w:after="116"/>
        <w:ind w:left="884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Yes, we are of good courage, and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we would rather be away from the body and at home with the Lord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. 2 Corinthians 5:8 (ESV)</w:t>
      </w:r>
    </w:p>
    <w:p>
      <w:pPr>
        <w:pStyle w:val="Default"/>
        <w:spacing w:after="116"/>
        <w:ind w:left="884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I am hard pressed between the two.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My desire is to depart and be with Christ, for that is far better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. Philippians 1:23 (ESV)</w:t>
      </w:r>
    </w:p>
    <w:p>
      <w:pPr>
        <w:pStyle w:val="Default"/>
        <w:spacing w:after="116"/>
        <w:ind w:left="524" w:firstLine="360"/>
        <w:jc w:val="left"/>
        <w:rPr>
          <w:rFonts w:ascii="Avenir Book" w:cs="Avenir Book" w:hAnsi="Avenir Book" w:eastAsia="Avenir Book"/>
          <w:sz w:val="20"/>
          <w:szCs w:val="20"/>
          <w:lang w:val="en-US"/>
        </w:rPr>
      </w:pPr>
      <w:r>
        <w:rPr>
          <w:rFonts w:ascii="Avenir Heavy" w:hAnsi="Avenir Heavy"/>
          <w:sz w:val="20"/>
          <w:szCs w:val="20"/>
          <w:rtl w:val="0"/>
          <w:lang w:val="en-US"/>
        </w:rPr>
        <w:t xml:space="preserve">Should we </w:t>
      </w:r>
      <w:r>
        <w:rPr>
          <w:rFonts w:ascii="Avenir Heavy" w:hAnsi="Avenir Heavy"/>
          <w:sz w:val="20"/>
          <w:szCs w:val="20"/>
          <w:u w:val="single"/>
          <w:rtl w:val="0"/>
          <w:lang w:val="en-US"/>
        </w:rPr>
        <w:t>grieve</w:t>
      </w:r>
      <w:r>
        <w:rPr>
          <w:rFonts w:ascii="Avenir Heavy" w:hAnsi="Avenir Heavy"/>
          <w:sz w:val="20"/>
          <w:szCs w:val="20"/>
          <w:rtl w:val="0"/>
          <w:lang w:val="en-US"/>
        </w:rPr>
        <w:t xml:space="preserve"> when a Christian dies?</w:t>
      </w:r>
    </w:p>
    <w:p>
      <w:pPr>
        <w:pStyle w:val="Default"/>
        <w:spacing w:after="116"/>
        <w:ind w:left="884" w:firstLine="0"/>
        <w:jc w:val="left"/>
        <w:rPr>
          <w:rFonts w:ascii="Avenir Book Oblique" w:cs="Avenir Book Oblique" w:hAnsi="Avenir Book Oblique" w:eastAsia="Avenir Book Oblique"/>
          <w:i w:val="0"/>
          <w:iCs w:val="0"/>
          <w:sz w:val="20"/>
          <w:szCs w:val="20"/>
          <w:lang w:val="en-US"/>
        </w:rPr>
      </w:pPr>
      <w:r>
        <w:rPr>
          <w:rFonts w:ascii="Avenir Book Oblique" w:hAnsi="Avenir Book Oblique"/>
          <w:i w:val="0"/>
          <w:iCs w:val="0"/>
          <w:sz w:val="20"/>
          <w:szCs w:val="20"/>
          <w:rtl w:val="0"/>
          <w:lang w:val="en-US"/>
        </w:rPr>
        <w:t xml:space="preserve">Rejoice with those who rejoice, </w:t>
      </w:r>
      <w:r>
        <w:rPr>
          <w:rFonts w:ascii="Avenir Book Oblique" w:hAnsi="Avenir Book Oblique"/>
          <w:i w:val="0"/>
          <w:iCs w:val="0"/>
          <w:sz w:val="20"/>
          <w:szCs w:val="20"/>
          <w:u w:val="single"/>
          <w:rtl w:val="0"/>
          <w:lang w:val="en-US"/>
        </w:rPr>
        <w:t>weep with those who weep</w:t>
      </w:r>
      <w:r>
        <w:rPr>
          <w:rFonts w:ascii="Avenir Book Oblique" w:hAnsi="Avenir Book Oblique"/>
          <w:i w:val="0"/>
          <w:iCs w:val="0"/>
          <w:sz w:val="20"/>
          <w:szCs w:val="20"/>
          <w:rtl w:val="0"/>
          <w:lang w:val="en-US"/>
        </w:rPr>
        <w:t xml:space="preserve">. </w:t>
      </w:r>
      <w:r>
        <w:rPr>
          <w:rFonts w:ascii="Avenir Book Oblique" w:cs="Avenir Book Oblique" w:hAnsi="Avenir Book Oblique" w:eastAsia="Avenir Book Oblique"/>
          <w:i w:val="0"/>
          <w:iCs w:val="0"/>
          <w:sz w:val="20"/>
          <w:szCs w:val="20"/>
          <w:lang w:val="en-US"/>
        </w:rPr>
        <w:br w:type="textWrapping"/>
      </w:r>
      <w:r>
        <w:rPr>
          <w:rFonts w:ascii="Avenir Book Oblique" w:hAnsi="Avenir Book Oblique"/>
          <w:i w:val="0"/>
          <w:iCs w:val="0"/>
          <w:sz w:val="20"/>
          <w:szCs w:val="20"/>
          <w:rtl w:val="0"/>
          <w:lang w:val="en-US"/>
        </w:rPr>
        <w:t>Romans 12:15 (ESV)</w:t>
      </w:r>
    </w:p>
    <w:p>
      <w:pPr>
        <w:pStyle w:val="Default"/>
        <w:spacing w:after="116"/>
        <w:ind w:left="884" w:firstLine="0"/>
        <w:jc w:val="left"/>
        <w:rPr>
          <w:rFonts w:ascii="Avenir Book Oblique" w:cs="Avenir Book Oblique" w:hAnsi="Avenir Book Oblique" w:eastAsia="Avenir Book Oblique"/>
          <w:i w:val="0"/>
          <w:iCs w:val="0"/>
          <w:sz w:val="20"/>
          <w:szCs w:val="20"/>
          <w:lang w:val="en-US"/>
        </w:rPr>
      </w:pPr>
      <w:r>
        <w:rPr>
          <w:rFonts w:ascii="Avenir Book Oblique" w:hAnsi="Avenir Book Oblique"/>
          <w:i w:val="0"/>
          <w:iCs w:val="0"/>
          <w:sz w:val="20"/>
          <w:szCs w:val="20"/>
          <w:rtl w:val="0"/>
          <w:lang w:val="en-US"/>
        </w:rPr>
        <w:t xml:space="preserve">Indeed he was ill, near to death. But God had mercy on him, and not only on him but on me also, </w:t>
      </w:r>
      <w:r>
        <w:rPr>
          <w:rFonts w:ascii="Avenir Book Oblique" w:hAnsi="Avenir Book Oblique"/>
          <w:i w:val="0"/>
          <w:iCs w:val="0"/>
          <w:sz w:val="20"/>
          <w:szCs w:val="20"/>
          <w:u w:val="single"/>
          <w:rtl w:val="0"/>
          <w:lang w:val="en-US"/>
        </w:rPr>
        <w:t>lest I should have sorrow upon sorrow</w:t>
      </w:r>
      <w:r>
        <w:rPr>
          <w:rFonts w:ascii="Avenir Book Oblique" w:hAnsi="Avenir Book Oblique"/>
          <w:i w:val="0"/>
          <w:iCs w:val="0"/>
          <w:sz w:val="20"/>
          <w:szCs w:val="20"/>
          <w:rtl w:val="0"/>
          <w:lang w:val="en-US"/>
        </w:rPr>
        <w:t xml:space="preserve">. </w:t>
      </w:r>
      <w:r>
        <w:rPr>
          <w:rFonts w:ascii="Avenir Book Oblique" w:cs="Avenir Book Oblique" w:hAnsi="Avenir Book Oblique" w:eastAsia="Avenir Book Oblique"/>
          <w:i w:val="0"/>
          <w:iCs w:val="0"/>
          <w:sz w:val="20"/>
          <w:szCs w:val="20"/>
          <w:lang w:val="en-US"/>
        </w:rPr>
        <w:br w:type="textWrapping"/>
      </w:r>
      <w:r>
        <w:rPr>
          <w:rFonts w:ascii="Avenir Book Oblique" w:hAnsi="Avenir Book Oblique"/>
          <w:i w:val="0"/>
          <w:iCs w:val="0"/>
          <w:sz w:val="20"/>
          <w:szCs w:val="20"/>
          <w:rtl w:val="0"/>
          <w:lang w:val="en-US"/>
        </w:rPr>
        <w:t>Philippians 2:27 (ESV)</w:t>
      </w:r>
    </w:p>
    <w:p>
      <w:pPr>
        <w:pStyle w:val="Default"/>
        <w:spacing w:after="116"/>
        <w:ind w:left="524" w:firstLine="360"/>
        <w:jc w:val="left"/>
        <w:rPr>
          <w:rFonts w:ascii="Avenir Book" w:cs="Avenir Book" w:hAnsi="Avenir Book" w:eastAsia="Avenir Book"/>
          <w:sz w:val="20"/>
          <w:szCs w:val="20"/>
          <w:lang w:val="en-US"/>
        </w:rPr>
      </w:pPr>
      <w:r>
        <w:rPr>
          <w:rFonts w:ascii="Avenir Heavy" w:hAnsi="Avenir Heavy"/>
          <w:sz w:val="20"/>
          <w:szCs w:val="20"/>
          <w:rtl w:val="0"/>
          <w:lang w:val="en-US"/>
        </w:rPr>
        <w:t xml:space="preserve">As Christians, what is our </w:t>
      </w:r>
      <w:r>
        <w:rPr>
          <w:rFonts w:ascii="Avenir Heavy" w:hAnsi="Avenir Heavy"/>
          <w:sz w:val="20"/>
          <w:szCs w:val="20"/>
          <w:u w:val="single"/>
          <w:rtl w:val="0"/>
          <w:lang w:val="en-US"/>
        </w:rPr>
        <w:t>hope</w:t>
      </w:r>
      <w:r>
        <w:rPr>
          <w:rFonts w:ascii="Avenir Heavy" w:hAnsi="Avenir Heavy"/>
          <w:sz w:val="20"/>
          <w:szCs w:val="20"/>
          <w:rtl w:val="0"/>
          <w:lang w:val="en-US"/>
        </w:rPr>
        <w:t xml:space="preserve"> when we grieve?</w:t>
      </w:r>
    </w:p>
    <w:p>
      <w:pPr>
        <w:pStyle w:val="Default"/>
        <w:spacing w:after="116"/>
        <w:ind w:left="884" w:firstLine="0"/>
        <w:jc w:val="left"/>
        <w:rPr>
          <w:rFonts w:ascii="Avenir Book Oblique" w:cs="Avenir Book Oblique" w:hAnsi="Avenir Book Oblique" w:eastAsia="Avenir Book Oblique"/>
          <w:i w:val="0"/>
          <w:iCs w:val="0"/>
          <w:sz w:val="20"/>
          <w:szCs w:val="20"/>
          <w:lang w:val="en-US"/>
        </w:rPr>
      </w:pPr>
      <w:r>
        <w:rPr>
          <w:rFonts w:ascii="Avenir Book Oblique" w:hAnsi="Avenir Book Oblique"/>
          <w:i w:val="0"/>
          <w:iCs w:val="0"/>
          <w:sz w:val="20"/>
          <w:szCs w:val="20"/>
          <w:rtl w:val="0"/>
          <w:lang w:val="en-US"/>
        </w:rPr>
        <w:t xml:space="preserve">Now concerning the coming of our Lord Jesus Christ </w:t>
      </w:r>
      <w:r>
        <w:rPr>
          <w:rFonts w:ascii="Avenir Book Oblique" w:hAnsi="Avenir Book Oblique"/>
          <w:i w:val="0"/>
          <w:iCs w:val="0"/>
          <w:sz w:val="20"/>
          <w:szCs w:val="20"/>
          <w:u w:val="single"/>
          <w:rtl w:val="0"/>
          <w:lang w:val="en-US"/>
        </w:rPr>
        <w:t>and our being gathered together to him</w:t>
      </w:r>
      <w:r>
        <w:rPr>
          <w:rFonts w:ascii="Avenir Book Oblique" w:hAnsi="Avenir Book Oblique"/>
          <w:i w:val="0"/>
          <w:iCs w:val="0"/>
          <w:sz w:val="20"/>
          <w:szCs w:val="20"/>
          <w:rtl w:val="0"/>
          <w:lang w:val="en-US"/>
        </w:rPr>
        <w:t>, we ask you, brothers, 2 Thessalonians 2:1 (ESV)</w:t>
      </w:r>
    </w:p>
    <w:p>
      <w:pPr>
        <w:pStyle w:val="Default"/>
        <w:spacing w:after="116"/>
        <w:ind w:left="524"/>
        <w:jc w:val="left"/>
        <w:rPr>
          <w:rFonts w:ascii="Avenir Book" w:cs="Avenir Book" w:hAnsi="Avenir Book" w:eastAsia="Avenir Book"/>
          <w:sz w:val="24"/>
          <w:szCs w:val="24"/>
          <w:lang w:val="en-US"/>
        </w:rPr>
      </w:pPr>
      <w:r>
        <w:rPr>
          <w:rFonts w:ascii="Avenir Heavy" w:hAnsi="Avenir Heavy"/>
          <w:sz w:val="24"/>
          <w:szCs w:val="24"/>
          <w:rtl w:val="0"/>
          <w:lang w:val="en-US"/>
        </w:rPr>
        <w:t xml:space="preserve">Where do we find the </w:t>
      </w:r>
      <w:r>
        <w:rPr>
          <w:rFonts w:ascii="Avenir Heavy" w:hAnsi="Avenir Heavy"/>
          <w:sz w:val="24"/>
          <w:szCs w:val="24"/>
          <w:u w:val="single"/>
          <w:rtl w:val="0"/>
          <w:lang w:val="en-US"/>
        </w:rPr>
        <w:t>rapture</w:t>
      </w:r>
      <w:r>
        <w:rPr>
          <w:rFonts w:ascii="Avenir Heavy" w:hAnsi="Avenir Heavy"/>
          <w:sz w:val="24"/>
          <w:szCs w:val="24"/>
          <w:rtl w:val="0"/>
          <w:lang w:val="en-US"/>
        </w:rPr>
        <w:t xml:space="preserve"> in the Bible?</w:t>
      </w:r>
    </w:p>
    <w:p>
      <w:pPr>
        <w:pStyle w:val="Default"/>
        <w:spacing w:after="116"/>
        <w:ind w:left="524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Then we who are alive, who are left,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will be caught up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 together with them in the clouds to meet the Lord in the air,</w:t>
      </w: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 xml:space="preserve">… 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1 Thessalonians 4:17 (ESV)</w:t>
      </w:r>
    </w:p>
    <w:p>
      <w:pPr>
        <w:pStyle w:val="Default"/>
        <w:numPr>
          <w:ilvl w:val="3"/>
          <w:numId w:val="3"/>
        </w:numPr>
        <w:spacing w:after="116"/>
        <w:jc w:val="left"/>
        <w:rPr>
          <w:rFonts w:ascii="Avenir Book" w:hAnsi="Avenir Book"/>
          <w:sz w:val="20"/>
          <w:szCs w:val="20"/>
          <w:lang w:val="en-US"/>
        </w:rPr>
      </w:pPr>
      <w:r>
        <w:rPr>
          <w:rFonts w:ascii="Avenir Book" w:hAnsi="Avenir Book"/>
          <w:sz w:val="20"/>
          <w:szCs w:val="20"/>
          <w:rtl w:val="0"/>
          <w:lang w:val="en-US"/>
        </w:rPr>
        <w:t xml:space="preserve">Greek 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harpazo</w:t>
      </w:r>
      <w:r>
        <w:rPr>
          <w:rFonts w:ascii="Avenir Book" w:hAnsi="Avenir Book" w:hint="default"/>
          <w:sz w:val="20"/>
          <w:szCs w:val="20"/>
          <w:rtl w:val="0"/>
          <w:lang w:val="en-US"/>
        </w:rPr>
        <w:t xml:space="preserve"> — 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to snatch away. In Latin, it is 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rapio</w:t>
      </w:r>
      <w:r>
        <w:rPr>
          <w:rFonts w:ascii="Avenir Book" w:hAnsi="Avenir Book"/>
          <w:sz w:val="20"/>
          <w:szCs w:val="20"/>
          <w:rtl w:val="0"/>
          <w:lang w:val="en-US"/>
        </w:rPr>
        <w:t>, where we get the word rapture.</w:t>
      </w:r>
    </w:p>
    <w:p>
      <w:pPr>
        <w:pStyle w:val="Default"/>
        <w:spacing w:after="116"/>
        <w:ind w:left="524"/>
        <w:jc w:val="left"/>
        <w:rPr>
          <w:rFonts w:ascii="Avenir Heavy" w:cs="Avenir Heavy" w:hAnsi="Avenir Heavy" w:eastAsia="Avenir Heavy"/>
          <w:sz w:val="24"/>
          <w:szCs w:val="24"/>
          <w:lang w:val="en-US"/>
        </w:rPr>
      </w:pPr>
      <w:r>
        <w:rPr>
          <w:rFonts w:ascii="Avenir Heavy" w:hAnsi="Avenir Heavy"/>
          <w:sz w:val="24"/>
          <w:szCs w:val="24"/>
          <w:rtl w:val="0"/>
          <w:lang w:val="en-US"/>
        </w:rPr>
        <w:t xml:space="preserve">What does the Bible say about the </w:t>
      </w:r>
      <w:r>
        <w:rPr>
          <w:rFonts w:ascii="Avenir Heavy" w:hAnsi="Avenir Heavy"/>
          <w:sz w:val="24"/>
          <w:szCs w:val="24"/>
          <w:u w:val="single"/>
          <w:rtl w:val="0"/>
          <w:lang w:val="en-US"/>
        </w:rPr>
        <w:t>rapture</w:t>
      </w:r>
      <w:r>
        <w:rPr>
          <w:rFonts w:ascii="Avenir Heavy" w:hAnsi="Avenir Heavy"/>
          <w:sz w:val="24"/>
          <w:szCs w:val="24"/>
          <w:rtl w:val="0"/>
          <w:lang w:val="en-US"/>
        </w:rPr>
        <w:t>?</w:t>
      </w:r>
    </w:p>
    <w:p>
      <w:pPr>
        <w:pStyle w:val="Default"/>
        <w:keepNext w:val="1"/>
        <w:numPr>
          <w:ilvl w:val="1"/>
          <w:numId w:val="5"/>
        </w:numPr>
        <w:spacing w:after="116"/>
        <w:jc w:val="left"/>
        <w:rPr>
          <w:rFonts w:ascii="Avenir Heavy" w:hAnsi="Avenir Heavy"/>
          <w:sz w:val="24"/>
          <w:szCs w:val="24"/>
          <w:lang w:val="en-US"/>
        </w:rPr>
      </w:pPr>
      <w:r>
        <w:rPr>
          <w:rFonts w:ascii="Avenir Heavy" w:hAnsi="Avenir Heavy"/>
          <w:sz w:val="24"/>
          <w:szCs w:val="24"/>
          <w:rtl w:val="0"/>
          <w:lang w:val="en-US"/>
        </w:rPr>
        <w:t xml:space="preserve">What are the </w:t>
      </w:r>
      <w:r>
        <w:rPr>
          <w:rFonts w:ascii="Avenir Heavy" w:hAnsi="Avenir Heavy"/>
          <w:sz w:val="24"/>
          <w:szCs w:val="24"/>
          <w:u w:val="single"/>
          <w:rtl w:val="0"/>
          <w:lang w:val="en-US"/>
        </w:rPr>
        <w:t>pillars</w:t>
      </w:r>
      <w:r>
        <w:rPr>
          <w:rFonts w:ascii="Avenir Heavy" w:hAnsi="Avenir Heavy"/>
          <w:sz w:val="24"/>
          <w:szCs w:val="24"/>
          <w:rtl w:val="0"/>
          <w:lang w:val="en-US"/>
        </w:rPr>
        <w:t xml:space="preserve"> of the rapture?</w:t>
      </w:r>
    </w:p>
    <w:p>
      <w:pPr>
        <w:pStyle w:val="Default"/>
        <w:keepNext w:val="1"/>
        <w:numPr>
          <w:ilvl w:val="2"/>
          <w:numId w:val="5"/>
        </w:numPr>
        <w:spacing w:after="116"/>
        <w:jc w:val="left"/>
        <w:rPr>
          <w:rFonts w:ascii="Avenir Heavy" w:hAnsi="Avenir Heavy"/>
          <w:lang w:val="en-US"/>
        </w:rPr>
      </w:pPr>
      <w:r>
        <w:rPr>
          <w:rFonts w:ascii="Avenir Heavy" w:hAnsi="Avenir Heavy"/>
          <w:rtl w:val="0"/>
          <w:lang w:val="en-US"/>
        </w:rPr>
        <w:t xml:space="preserve">The </w:t>
      </w:r>
      <w:r>
        <w:rPr>
          <w:rFonts w:ascii="Avenir Heavy" w:hAnsi="Avenir Heavy"/>
          <w:u w:val="single"/>
          <w:rtl w:val="0"/>
          <w:lang w:val="en-US"/>
        </w:rPr>
        <w:t>Death</w:t>
      </w:r>
      <w:r>
        <w:rPr>
          <w:rFonts w:ascii="Avenir Heavy" w:hAnsi="Avenir Heavy"/>
          <w:rtl w:val="0"/>
          <w:lang w:val="en-US"/>
        </w:rPr>
        <w:t xml:space="preserve"> Of Christ</w:t>
      </w:r>
    </w:p>
    <w:p>
      <w:pPr>
        <w:pStyle w:val="Default"/>
        <w:spacing w:after="116"/>
        <w:ind w:left="812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For since we believe that Jesus died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 and rose again, even so, through Jesus, God will bring with him those who have fallen asleep. </w:t>
      </w:r>
      <w:r>
        <w:rPr>
          <w:rFonts w:ascii="Avenir Book Oblique" w:cs="Avenir Book Oblique" w:hAnsi="Avenir Book Oblique" w:eastAsia="Avenir Book Oblique"/>
          <w:sz w:val="20"/>
          <w:szCs w:val="20"/>
          <w:lang w:val="en-US"/>
        </w:rPr>
        <w:br w:type="textWrapping"/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1 Thessalonians 4:14 (ESV) </w:t>
      </w:r>
    </w:p>
    <w:p>
      <w:pPr>
        <w:pStyle w:val="Default"/>
        <w:keepNext w:val="1"/>
        <w:numPr>
          <w:ilvl w:val="2"/>
          <w:numId w:val="5"/>
        </w:numPr>
        <w:spacing w:after="116"/>
        <w:jc w:val="left"/>
        <w:rPr>
          <w:rFonts w:ascii="Avenir Heavy" w:hAnsi="Avenir Heavy"/>
          <w:lang w:val="en-US"/>
        </w:rPr>
      </w:pPr>
      <w:r>
        <w:rPr>
          <w:rFonts w:ascii="Avenir Heavy" w:hAnsi="Avenir Heavy"/>
          <w:rtl w:val="0"/>
          <w:lang w:val="en-US"/>
        </w:rPr>
        <w:t xml:space="preserve">The </w:t>
      </w:r>
      <w:r>
        <w:rPr>
          <w:rFonts w:ascii="Avenir Heavy" w:hAnsi="Avenir Heavy"/>
          <w:u w:val="single"/>
          <w:rtl w:val="0"/>
          <w:lang w:val="en-US"/>
        </w:rPr>
        <w:t>Resurrection</w:t>
      </w:r>
      <w:r>
        <w:rPr>
          <w:rFonts w:ascii="Avenir Heavy" w:hAnsi="Avenir Heavy"/>
          <w:rtl w:val="0"/>
          <w:lang w:val="en-US"/>
        </w:rPr>
        <w:t xml:space="preserve"> Of Christ</w:t>
      </w:r>
    </w:p>
    <w:p>
      <w:pPr>
        <w:pStyle w:val="Default"/>
        <w:spacing w:after="116"/>
        <w:ind w:left="812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For since we believe that Jesus died and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rose again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,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even so, through Jesus, God will bring with him those who have fallen asleep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. </w:t>
      </w:r>
      <w:r>
        <w:rPr>
          <w:rFonts w:ascii="Avenir Book Oblique" w:cs="Avenir Book Oblique" w:hAnsi="Avenir Book Oblique" w:eastAsia="Avenir Book Oblique"/>
          <w:sz w:val="20"/>
          <w:szCs w:val="20"/>
          <w:lang w:val="en-US"/>
        </w:rPr>
        <w:br w:type="textWrapping"/>
      </w:r>
      <w:r>
        <w:rPr>
          <w:rFonts w:ascii="Avenir Book Oblique" w:hAnsi="Avenir Book Oblique"/>
          <w:sz w:val="20"/>
          <w:szCs w:val="20"/>
          <w:rtl w:val="0"/>
          <w:lang w:val="en-US"/>
        </w:rPr>
        <w:t>1 Thessalonians 4:14 (ESV)</w:t>
      </w:r>
    </w:p>
    <w:p>
      <w:pPr>
        <w:pStyle w:val="Default"/>
        <w:spacing w:after="116"/>
        <w:ind w:left="1172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But each in his own order: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Christ the firstfruits, then at his coming those who belong to Christ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. 1 Corinthians 15:23 (ESV)</w:t>
      </w:r>
    </w:p>
    <w:p>
      <w:pPr>
        <w:pStyle w:val="Default"/>
        <w:spacing w:after="116"/>
        <w:ind w:left="1172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>…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b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ecause I live, you also will live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. John 14:19b (ESV)</w:t>
      </w:r>
    </w:p>
    <w:p>
      <w:pPr>
        <w:pStyle w:val="Default"/>
        <w:spacing w:after="116"/>
        <w:ind w:left="1172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And God raised the Lord and will also raise us up by his power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. </w:t>
      </w:r>
      <w:r>
        <w:rPr>
          <w:rFonts w:ascii="Avenir Book Oblique" w:cs="Avenir Book Oblique" w:hAnsi="Avenir Book Oblique" w:eastAsia="Avenir Book Oblique"/>
          <w:sz w:val="20"/>
          <w:szCs w:val="20"/>
          <w:lang w:val="en-US"/>
        </w:rPr>
        <w:br w:type="textWrapping"/>
      </w:r>
      <w:r>
        <w:rPr>
          <w:rFonts w:ascii="Avenir Book Oblique" w:hAnsi="Avenir Book Oblique"/>
          <w:sz w:val="20"/>
          <w:szCs w:val="20"/>
          <w:rtl w:val="0"/>
          <w:lang w:val="en-US"/>
        </w:rPr>
        <w:t>1 Corinthians 6:14 (ESV)</w:t>
      </w:r>
    </w:p>
    <w:p>
      <w:pPr>
        <w:pStyle w:val="Default"/>
        <w:spacing w:after="116"/>
        <w:ind w:left="1172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>…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knowing that he who raised the Lord Jesus will raise us also with Jesus and bring us with you into his presence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. 2 Corinthians 4:14 (ESV)</w:t>
      </w:r>
    </w:p>
    <w:p>
      <w:pPr>
        <w:pStyle w:val="Default"/>
        <w:keepNext w:val="1"/>
        <w:numPr>
          <w:ilvl w:val="2"/>
          <w:numId w:val="5"/>
        </w:numPr>
        <w:spacing w:after="116"/>
        <w:jc w:val="left"/>
        <w:rPr>
          <w:rFonts w:ascii="Avenir Heavy" w:hAnsi="Avenir Heavy"/>
          <w:lang w:val="en-US"/>
        </w:rPr>
      </w:pPr>
      <w:r>
        <w:rPr>
          <w:rFonts w:ascii="Avenir Heavy" w:hAnsi="Avenir Heavy"/>
          <w:rtl w:val="0"/>
          <w:lang w:val="en-US"/>
        </w:rPr>
        <w:t xml:space="preserve">The </w:t>
      </w:r>
      <w:r>
        <w:rPr>
          <w:rFonts w:ascii="Avenir Heavy" w:hAnsi="Avenir Heavy"/>
          <w:u w:val="single"/>
          <w:rtl w:val="0"/>
          <w:lang w:val="en-US"/>
        </w:rPr>
        <w:t>Revelation</w:t>
      </w:r>
      <w:r>
        <w:rPr>
          <w:rFonts w:ascii="Avenir Heavy" w:hAnsi="Avenir Heavy"/>
          <w:rtl w:val="0"/>
          <w:lang w:val="en-US"/>
        </w:rPr>
        <w:t xml:space="preserve"> Of Christ</w:t>
      </w:r>
    </w:p>
    <w:p>
      <w:pPr>
        <w:pStyle w:val="Default"/>
        <w:spacing w:after="116"/>
        <w:ind w:left="812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For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this we declare to you by a word from the Lord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, that we who are alive, who are left until the coming of the Lord, will not precede those who have fallen asleep. 1 Thessalonians 4:15 (ESV)</w:t>
      </w:r>
    </w:p>
    <w:p>
      <w:pPr>
        <w:pStyle w:val="Default"/>
        <w:keepNext w:val="1"/>
        <w:numPr>
          <w:ilvl w:val="1"/>
          <w:numId w:val="5"/>
        </w:numPr>
        <w:spacing w:after="116"/>
        <w:jc w:val="left"/>
        <w:rPr>
          <w:rFonts w:ascii="Avenir Heavy" w:hAnsi="Avenir Heavy"/>
          <w:sz w:val="24"/>
          <w:szCs w:val="24"/>
          <w:lang w:val="en-US"/>
        </w:rPr>
      </w:pPr>
      <w:r>
        <w:rPr>
          <w:rFonts w:ascii="Avenir Heavy" w:hAnsi="Avenir Heavy"/>
          <w:sz w:val="24"/>
          <w:szCs w:val="24"/>
          <w:rtl w:val="0"/>
          <w:lang w:val="en-US"/>
        </w:rPr>
        <w:t xml:space="preserve">Who will </w:t>
      </w:r>
      <w:r>
        <w:rPr>
          <w:rFonts w:ascii="Avenir Heavy" w:hAnsi="Avenir Heavy"/>
          <w:sz w:val="24"/>
          <w:szCs w:val="24"/>
          <w:u w:val="single"/>
          <w:rtl w:val="0"/>
          <w:lang w:val="en-US"/>
        </w:rPr>
        <w:t>participate</w:t>
      </w:r>
      <w:r>
        <w:rPr>
          <w:rFonts w:ascii="Avenir Heavy" w:hAnsi="Avenir Heavy"/>
          <w:sz w:val="24"/>
          <w:szCs w:val="24"/>
          <w:rtl w:val="0"/>
          <w:lang w:val="en-US"/>
        </w:rPr>
        <w:t xml:space="preserve"> in the rapture?</w:t>
      </w:r>
    </w:p>
    <w:p>
      <w:pPr>
        <w:pStyle w:val="Default"/>
        <w:spacing w:after="116"/>
        <w:ind w:left="812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For this we declare to you by a word from the Lord,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that we who are alive, who are left until the coming of the Lord, will not precede those who have fallen asleep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. 1 Thessalonians 4:15 (ESV)</w:t>
      </w:r>
    </w:p>
    <w:p>
      <w:pPr>
        <w:pStyle w:val="Default"/>
        <w:keepNext w:val="1"/>
        <w:numPr>
          <w:ilvl w:val="1"/>
          <w:numId w:val="5"/>
        </w:numPr>
        <w:spacing w:after="116"/>
        <w:jc w:val="left"/>
        <w:rPr>
          <w:rFonts w:ascii="Avenir Heavy" w:hAnsi="Avenir Heavy"/>
          <w:sz w:val="24"/>
          <w:szCs w:val="24"/>
          <w:lang w:val="en-US"/>
        </w:rPr>
      </w:pPr>
      <w:r>
        <w:rPr>
          <w:rFonts w:ascii="Avenir Heavy" w:hAnsi="Avenir Heavy"/>
          <w:sz w:val="24"/>
          <w:szCs w:val="24"/>
          <w:rtl w:val="0"/>
          <w:lang w:val="en-US"/>
        </w:rPr>
        <w:t xml:space="preserve">What is the </w:t>
      </w:r>
      <w:r>
        <w:rPr>
          <w:rFonts w:ascii="Avenir Heavy" w:hAnsi="Avenir Heavy"/>
          <w:sz w:val="24"/>
          <w:szCs w:val="24"/>
          <w:u w:val="single"/>
          <w:rtl w:val="0"/>
          <w:lang w:val="en-US"/>
        </w:rPr>
        <w:t>plan</w:t>
      </w:r>
      <w:r>
        <w:rPr>
          <w:rFonts w:ascii="Avenir Heavy" w:hAnsi="Avenir Heavy"/>
          <w:sz w:val="24"/>
          <w:szCs w:val="24"/>
          <w:rtl w:val="0"/>
          <w:lang w:val="en-US"/>
        </w:rPr>
        <w:t xml:space="preserve"> of the rapture?</w:t>
      </w:r>
    </w:p>
    <w:p>
      <w:pPr>
        <w:pStyle w:val="Default"/>
        <w:spacing w:after="116"/>
        <w:ind w:left="812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For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the Lord himself will descend from heaven with a cry of command, with the voice of an archangel, and with the sound of the trumpet of God. And the dead in Christ will rise first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. 1 Thessalonians 4:16 (ESV) </w:t>
      </w:r>
    </w:p>
    <w:p>
      <w:pPr>
        <w:pStyle w:val="Default"/>
        <w:spacing w:after="116"/>
        <w:ind w:left="1172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Truly, truly, I say to you,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an hour is coming, and is now here, when the dead will hear the voice of the Son of God, and those who hear will live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. John 5:25 (ESV)</w:t>
      </w:r>
    </w:p>
    <w:p>
      <w:pPr>
        <w:pStyle w:val="Default"/>
        <w:spacing w:after="116"/>
        <w:ind w:left="1172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>…</w:t>
      </w:r>
      <w:r>
        <w:rPr>
          <w:rFonts w:ascii="Avenir Book" w:hAnsi="Avenir Book"/>
          <w:sz w:val="20"/>
          <w:szCs w:val="20"/>
          <w:u w:val="single"/>
          <w:rtl w:val="0"/>
          <w:lang w:val="en-US"/>
        </w:rPr>
        <w:t>i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n a moment, in the twinkling of an eye, at the last trumpet. For the trumpet will sound, and the dead will be raised imperishable, and we shall be changed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. 1 Corinthians 15:52 (ESV)</w:t>
      </w:r>
    </w:p>
    <w:p>
      <w:pPr>
        <w:pStyle w:val="Default"/>
        <w:spacing w:after="116"/>
        <w:ind w:left="812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Then we who are alive, who are left,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will be caught up together with them in the clouds to meet the Lord in the air, and so we will always be with the Lord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. 1 Thessalonians 4:17 (ESV)</w:t>
      </w:r>
    </w:p>
    <w:p>
      <w:pPr>
        <w:pStyle w:val="Default"/>
        <w:spacing w:after="116"/>
        <w:ind w:left="1172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who will transform our lowly body to be like his glorious body, by the power that enables him even to subject all things to himself.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 </w:t>
      </w:r>
      <w:r>
        <w:rPr>
          <w:rFonts w:ascii="Avenir Book Oblique" w:cs="Avenir Book Oblique" w:hAnsi="Avenir Book Oblique" w:eastAsia="Avenir Book Oblique"/>
          <w:sz w:val="20"/>
          <w:szCs w:val="20"/>
          <w:lang w:val="en-US"/>
        </w:rPr>
        <w:br w:type="textWrapping"/>
      </w:r>
      <w:r>
        <w:rPr>
          <w:rFonts w:ascii="Avenir Book Oblique" w:hAnsi="Avenir Book Oblique"/>
          <w:sz w:val="20"/>
          <w:szCs w:val="20"/>
          <w:rtl w:val="0"/>
          <w:lang w:val="en-US"/>
        </w:rPr>
        <w:t>Philippians 3:21 (ESV)</w:t>
      </w:r>
    </w:p>
    <w:p>
      <w:pPr>
        <w:pStyle w:val="Default"/>
        <w:keepNext w:val="1"/>
        <w:numPr>
          <w:ilvl w:val="1"/>
          <w:numId w:val="5"/>
        </w:numPr>
        <w:spacing w:after="116"/>
        <w:jc w:val="left"/>
        <w:rPr>
          <w:rFonts w:ascii="Avenir Heavy" w:hAnsi="Avenir Heavy"/>
          <w:sz w:val="24"/>
          <w:szCs w:val="24"/>
          <w:lang w:val="en-US"/>
        </w:rPr>
      </w:pPr>
      <w:r>
        <w:rPr>
          <w:rFonts w:ascii="Avenir Heavy" w:hAnsi="Avenir Heavy"/>
          <w:sz w:val="24"/>
          <w:szCs w:val="24"/>
          <w:rtl w:val="0"/>
          <w:lang w:val="en-US"/>
        </w:rPr>
        <w:t xml:space="preserve">What is the </w:t>
      </w:r>
      <w:r>
        <w:rPr>
          <w:rFonts w:ascii="Avenir Heavy" w:hAnsi="Avenir Heavy"/>
          <w:sz w:val="24"/>
          <w:szCs w:val="24"/>
          <w:u w:val="single"/>
          <w:rtl w:val="0"/>
          <w:lang w:val="en-US"/>
        </w:rPr>
        <w:t>benefit</w:t>
      </w:r>
      <w:r>
        <w:rPr>
          <w:rFonts w:ascii="Avenir Heavy" w:hAnsi="Avenir Heavy"/>
          <w:sz w:val="24"/>
          <w:szCs w:val="24"/>
          <w:rtl w:val="0"/>
          <w:lang w:val="en-US"/>
        </w:rPr>
        <w:t xml:space="preserve"> of the rapture?</w:t>
      </w:r>
    </w:p>
    <w:p>
      <w:pPr>
        <w:pStyle w:val="Default"/>
        <w:spacing w:after="116"/>
        <w:ind w:left="812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Therefore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encourage one another with these words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. </w:t>
      </w:r>
      <w:r>
        <w:rPr>
          <w:rFonts w:ascii="Avenir Book Oblique" w:cs="Avenir Book Oblique" w:hAnsi="Avenir Book Oblique" w:eastAsia="Avenir Book Oblique"/>
          <w:sz w:val="20"/>
          <w:szCs w:val="20"/>
          <w:lang w:val="en-US"/>
        </w:rPr>
        <w:br w:type="textWrapping"/>
      </w:r>
      <w:r>
        <w:rPr>
          <w:rFonts w:ascii="Avenir Book Oblique" w:hAnsi="Avenir Book Oblique"/>
          <w:sz w:val="20"/>
          <w:szCs w:val="20"/>
          <w:rtl w:val="0"/>
          <w:lang w:val="en-US"/>
        </w:rPr>
        <w:t>1 Thessalonians 4:18 (ESV)</w:t>
      </w:r>
    </w:p>
    <w:p>
      <w:pPr>
        <w:pStyle w:val="Default"/>
        <w:spacing w:after="116"/>
        <w:ind w:left="524"/>
        <w:jc w:val="left"/>
        <w:rPr>
          <w:rFonts w:ascii="Avenir Heavy" w:cs="Avenir Heavy" w:hAnsi="Avenir Heavy" w:eastAsia="Avenir Heavy"/>
          <w:sz w:val="24"/>
          <w:szCs w:val="24"/>
          <w:lang w:val="en-US"/>
        </w:rPr>
      </w:pPr>
      <w:r>
        <w:rPr>
          <w:rFonts w:ascii="Avenir Heavy" w:hAnsi="Avenir Heavy"/>
          <w:sz w:val="24"/>
          <w:szCs w:val="24"/>
          <w:rtl w:val="0"/>
          <w:lang w:val="en-US"/>
        </w:rPr>
        <w:t xml:space="preserve">Addendum </w:t>
      </w:r>
      <w:r>
        <w:rPr>
          <w:rFonts w:ascii="Avenir Heavy" w:hAnsi="Avenir Heavy" w:hint="default"/>
          <w:sz w:val="24"/>
          <w:szCs w:val="24"/>
          <w:rtl w:val="0"/>
          <w:lang w:val="en-US"/>
        </w:rPr>
        <w:t xml:space="preserve">— </w:t>
      </w:r>
      <w:r>
        <w:rPr>
          <w:rFonts w:ascii="Avenir Heavy" w:hAnsi="Avenir Heavy"/>
          <w:sz w:val="24"/>
          <w:szCs w:val="24"/>
          <w:rtl w:val="0"/>
          <w:lang w:val="en-US"/>
        </w:rPr>
        <w:t>The rapture may NOT be what you think.</w:t>
      </w:r>
    </w:p>
    <w:p>
      <w:pPr>
        <w:pStyle w:val="Default"/>
        <w:spacing w:after="116"/>
        <w:ind w:left="812" w:firstLine="0"/>
        <w:jc w:val="left"/>
        <w:rPr>
          <w:rFonts w:ascii="Avenir Heavy" w:cs="Avenir Heavy" w:hAnsi="Avenir Heavy" w:eastAsia="Avenir Heavy"/>
          <w:sz w:val="20"/>
          <w:szCs w:val="20"/>
          <w:lang w:val="en-US"/>
        </w:rPr>
      </w:pPr>
      <w:r>
        <w:rPr>
          <w:rFonts w:ascii="Avenir Heavy" w:hAnsi="Avenir Heavy"/>
          <w:sz w:val="20"/>
          <w:szCs w:val="20"/>
          <w:rtl w:val="0"/>
          <w:lang w:val="en-US"/>
        </w:rPr>
        <w:t xml:space="preserve">In these verses, the return of Christ is public, not </w:t>
      </w:r>
      <w:r>
        <w:rPr>
          <w:rFonts w:ascii="Avenir Heavy" w:hAnsi="Avenir Heavy"/>
          <w:sz w:val="20"/>
          <w:szCs w:val="20"/>
          <w:u w:val="single"/>
          <w:rtl w:val="0"/>
          <w:lang w:val="en-US"/>
        </w:rPr>
        <w:t>secret</w:t>
      </w:r>
      <w:r>
        <w:rPr>
          <w:rFonts w:ascii="Avenir Heavy" w:hAnsi="Avenir Heavy"/>
          <w:sz w:val="20"/>
          <w:szCs w:val="20"/>
          <w:rtl w:val="0"/>
          <w:lang w:val="en-US"/>
        </w:rPr>
        <w:t>.</w:t>
      </w:r>
    </w:p>
    <w:p>
      <w:pPr>
        <w:pStyle w:val="Default"/>
        <w:spacing w:after="116"/>
        <w:ind w:left="812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For the Lord himself will descend from heaven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with a cry of command, with the voice of an archangel, and with the sound of the trumpet of God</w:t>
      </w: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>…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 1 Thessalonians 4:16 (ESV)</w:t>
      </w:r>
    </w:p>
    <w:p>
      <w:pPr>
        <w:pStyle w:val="Default"/>
        <w:spacing w:after="116"/>
        <w:ind w:left="812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Heavy" w:hAnsi="Avenir Heavy"/>
          <w:sz w:val="20"/>
          <w:szCs w:val="20"/>
          <w:rtl w:val="0"/>
          <w:lang w:val="en-US"/>
        </w:rPr>
        <w:t xml:space="preserve">The Greek word for </w:t>
      </w:r>
      <w:r>
        <w:rPr>
          <w:rFonts w:ascii="Avenir Heavy" w:hAnsi="Avenir Heavy" w:hint="default"/>
          <w:sz w:val="20"/>
          <w:szCs w:val="20"/>
          <w:rtl w:val="0"/>
          <w:lang w:val="en-US"/>
        </w:rPr>
        <w:t>“</w:t>
      </w:r>
      <w:r>
        <w:rPr>
          <w:rFonts w:ascii="Avenir Heavy" w:hAnsi="Avenir Heavy"/>
          <w:sz w:val="20"/>
          <w:szCs w:val="20"/>
          <w:rtl w:val="0"/>
          <w:lang w:val="en-US"/>
        </w:rPr>
        <w:t>meeting</w:t>
      </w:r>
      <w:r>
        <w:rPr>
          <w:rFonts w:ascii="Avenir Heavy" w:hAnsi="Avenir Heavy" w:hint="default"/>
          <w:sz w:val="20"/>
          <w:szCs w:val="20"/>
          <w:rtl w:val="0"/>
          <w:lang w:val="en-US"/>
        </w:rPr>
        <w:t xml:space="preserve">” </w:t>
      </w:r>
      <w:r>
        <w:rPr>
          <w:rFonts w:ascii="Avenir Heavy" w:hAnsi="Avenir Heavy"/>
          <w:sz w:val="20"/>
          <w:szCs w:val="20"/>
          <w:u w:val="single"/>
          <w:rtl w:val="0"/>
          <w:lang w:val="en-US"/>
        </w:rPr>
        <w:t>ALWAYS</w:t>
      </w:r>
      <w:r>
        <w:rPr>
          <w:rFonts w:ascii="Avenir Heavy" w:hAnsi="Avenir Heavy"/>
          <w:sz w:val="20"/>
          <w:szCs w:val="20"/>
          <w:rtl w:val="0"/>
          <w:lang w:val="en-US"/>
        </w:rPr>
        <w:t xml:space="preserve"> refers to a welcoming committee that meets a dignitary and returns to a town. It </w:t>
      </w:r>
      <w:r>
        <w:rPr>
          <w:rFonts w:ascii="Avenir Heavy" w:hAnsi="Avenir Heavy"/>
          <w:sz w:val="20"/>
          <w:szCs w:val="20"/>
          <w:u w:val="single"/>
          <w:rtl w:val="0"/>
          <w:lang w:val="en-US"/>
        </w:rPr>
        <w:t>NEVER</w:t>
      </w:r>
      <w:r>
        <w:rPr>
          <w:rFonts w:ascii="Avenir Heavy" w:hAnsi="Avenir Heavy"/>
          <w:sz w:val="20"/>
          <w:szCs w:val="20"/>
          <w:rtl w:val="0"/>
          <w:lang w:val="en-US"/>
        </w:rPr>
        <w:t xml:space="preserve"> refers to meeting a dignitary and heading someplace else.</w:t>
      </w:r>
    </w:p>
    <w:p>
      <w:pPr>
        <w:pStyle w:val="Default"/>
        <w:spacing w:after="116"/>
        <w:ind w:left="812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But at midnight there was a cry, </w:t>
      </w: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>‘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Here is the bridegroom!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Come out to meet him.</w:t>
      </w: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 xml:space="preserve">’ 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Matthew 25:6 (ESV)</w:t>
      </w:r>
    </w:p>
    <w:p>
      <w:pPr>
        <w:pStyle w:val="Default"/>
        <w:spacing w:after="116"/>
        <w:ind w:left="812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And the brothers there, when they heard about us, came as far as the Forum of Appius and Three Taverns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to meet us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. On seeing them, Paul thanked God and took courage. Acts 28:15 (ESV)</w:t>
      </w:r>
    </w:p>
    <w:p>
      <w:pPr>
        <w:pStyle w:val="Default"/>
        <w:numPr>
          <w:ilvl w:val="3"/>
          <w:numId w:val="6"/>
        </w:numPr>
        <w:spacing w:after="116"/>
        <w:jc w:val="left"/>
        <w:rPr>
          <w:rFonts w:ascii="Avenir Book" w:hAnsi="Avenir Book"/>
          <w:sz w:val="20"/>
          <w:szCs w:val="20"/>
          <w:lang w:val="en-US"/>
        </w:rPr>
      </w:pPr>
      <w:r>
        <w:rPr>
          <w:rFonts w:ascii="Avenir Book" w:hAnsi="Avenir Book"/>
          <w:sz w:val="20"/>
          <w:szCs w:val="20"/>
          <w:rtl w:val="0"/>
          <w:lang w:val="en-US"/>
        </w:rPr>
        <w:t>These verses do not teach Jesus returning for a secret rapture of the church to remove them from the earth for seven years of tribulation. They teach a public return of Jesus when all the Christians of history are given resurrection bodies to be on the welcoming committee.</w:t>
      </w:r>
    </w:p>
    <w:p>
      <w:pPr>
        <w:pStyle w:val="Default"/>
        <w:spacing w:after="116"/>
        <w:ind w:left="812" w:firstLine="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spacing w:after="60"/>
        <w:ind w:left="360" w:firstLine="0"/>
        <w:jc w:val="center"/>
        <w:rPr>
          <w:rFonts w:ascii="Avenir Heavy" w:cs="Avenir Heavy" w:hAnsi="Avenir Heavy" w:eastAsia="Avenir Heavy"/>
          <w:sz w:val="20"/>
          <w:szCs w:val="20"/>
          <w:lang w:val="en-US"/>
        </w:rPr>
      </w:pPr>
      <w:r>
        <w:rPr>
          <w:rFonts w:ascii="Avenir Heavy" w:hAnsi="Avenir Heavy"/>
          <w:sz w:val="20"/>
          <w:szCs w:val="20"/>
          <w:rtl w:val="0"/>
          <w:lang w:val="en-US"/>
        </w:rPr>
        <w:t>Life Group Questions</w:t>
      </w:r>
      <w:r>
        <w:rPr>
          <w:rFonts w:ascii="Avenir Heavy" w:cs="Avenir Heavy" w:hAnsi="Avenir Heavy" w:eastAsia="Avenir Heavy"/>
          <w:sz w:val="20"/>
          <w:szCs w:val="20"/>
          <w:lang w:val="en-US"/>
        </w:rPr>
        <mc:AlternateContent>
          <mc:Choice Requires="wps">
            <w:drawing xmlns:a="http://schemas.openxmlformats.org/drawingml/2006/main">
              <wp:anchor distT="25400" distB="25400" distL="25400" distR="25400" simplePos="0" relativeHeight="251660288" behindDoc="0" locked="0" layoutInCell="1" allowOverlap="1">
                <wp:simplePos x="0" y="0"/>
                <wp:positionH relativeFrom="margin">
                  <wp:posOffset>265447</wp:posOffset>
                </wp:positionH>
                <wp:positionV relativeFrom="line">
                  <wp:posOffset>188397</wp:posOffset>
                </wp:positionV>
                <wp:extent cx="4047455" cy="0"/>
                <wp:effectExtent l="0" t="0" r="0" b="0"/>
                <wp:wrapTopAndBottom distT="25400" distB="25400"/>
                <wp:docPr id="1073741826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7455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20.9pt;margin-top:14.8pt;width:318.7pt;height:0.0pt;z-index:251660288;mso-position-horizontal:absolute;mso-position-horizontal-relative:margin;mso-position-vertical:absolute;mso-position-vertical-relative:line;mso-wrap-distance-left:2.0pt;mso-wrap-distance-top:2.0pt;mso-wrap-distance-right:2.0pt;mso-wrap-distance-bottom: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</w:p>
    <w:p>
      <w:pPr>
        <w:pStyle w:val="Default"/>
        <w:numPr>
          <w:ilvl w:val="0"/>
          <w:numId w:val="7"/>
        </w:numPr>
        <w:spacing w:after="22"/>
        <w:jc w:val="left"/>
        <w:rPr>
          <w:rFonts w:ascii="Avenir Book" w:hAnsi="Avenir Book"/>
          <w:sz w:val="18"/>
          <w:szCs w:val="18"/>
          <w:lang w:val="en-US"/>
        </w:rPr>
      </w:pPr>
      <w:r>
        <w:rPr>
          <w:rFonts w:ascii="Avenir Heavy" w:hAnsi="Avenir Heavy"/>
          <w:sz w:val="18"/>
          <w:szCs w:val="18"/>
          <w:rtl w:val="0"/>
          <w:lang w:val="en-US"/>
        </w:rPr>
        <w:t>Read 1 Thessalonians 4:13.</w:t>
      </w:r>
      <w:r>
        <w:rPr>
          <w:rFonts w:ascii="Avenir Book" w:hAnsi="Avenir Book"/>
          <w:sz w:val="18"/>
          <w:szCs w:val="18"/>
          <w:rtl w:val="0"/>
          <w:lang w:val="en-US"/>
        </w:rPr>
        <w:t xml:space="preserve"> Why does the Bible refer to the death of a Christian as sleep? In death, </w:t>
      </w:r>
      <w:r>
        <w:rPr>
          <w:rFonts w:ascii="Avenir Book" w:hAnsi="Avenir Book"/>
          <w:sz w:val="18"/>
          <w:szCs w:val="18"/>
          <w:rtl w:val="0"/>
          <w:lang w:val="en-US"/>
        </w:rPr>
        <w:t>w</w:t>
      </w:r>
      <w:r>
        <w:rPr>
          <w:rFonts w:ascii="Avenir Book" w:hAnsi="Avenir Book"/>
          <w:sz w:val="18"/>
          <w:szCs w:val="18"/>
          <w:rtl w:val="0"/>
          <w:lang w:val="en-US"/>
        </w:rPr>
        <w:t xml:space="preserve">hat happens to </w:t>
      </w:r>
      <w:r>
        <w:rPr>
          <w:rFonts w:ascii="Avenir Book" w:hAnsi="Avenir Book"/>
          <w:sz w:val="18"/>
          <w:szCs w:val="18"/>
          <w:rtl w:val="0"/>
          <w:lang w:val="en-US"/>
        </w:rPr>
        <w:t>the body and soul of a Christian</w:t>
      </w:r>
      <w:r>
        <w:rPr>
          <w:rFonts w:ascii="Avenir Book" w:hAnsi="Avenir Book"/>
          <w:sz w:val="18"/>
          <w:szCs w:val="18"/>
          <w:rtl w:val="0"/>
          <w:lang w:val="en-US"/>
        </w:rPr>
        <w:t>?</w:t>
      </w:r>
    </w:p>
    <w:p>
      <w:pPr>
        <w:pStyle w:val="Default"/>
        <w:numPr>
          <w:ilvl w:val="0"/>
          <w:numId w:val="7"/>
        </w:numPr>
        <w:spacing w:after="22"/>
        <w:jc w:val="left"/>
        <w:rPr>
          <w:rFonts w:ascii="Avenir Book" w:hAnsi="Avenir Book"/>
          <w:sz w:val="18"/>
          <w:szCs w:val="18"/>
          <w:lang w:val="en-US"/>
        </w:rPr>
      </w:pPr>
      <w:r>
        <w:rPr>
          <w:rFonts w:ascii="Avenir Book" w:hAnsi="Avenir Book"/>
          <w:sz w:val="18"/>
          <w:szCs w:val="18"/>
          <w:rtl w:val="0"/>
          <w:lang w:val="en-US"/>
        </w:rPr>
        <w:t>According to 1 Thessalonians 4:13, should we cry when a loved one dies? Where is hope found in the tears over a Christian</w:t>
      </w:r>
      <w:r>
        <w:rPr>
          <w:rFonts w:ascii="Avenir Book" w:hAnsi="Avenir Book" w:hint="default"/>
          <w:sz w:val="18"/>
          <w:szCs w:val="18"/>
          <w:rtl w:val="0"/>
          <w:lang w:val="en-US"/>
        </w:rPr>
        <w:t>’</w:t>
      </w:r>
      <w:r>
        <w:rPr>
          <w:rFonts w:ascii="Avenir Book" w:hAnsi="Avenir Book"/>
          <w:sz w:val="18"/>
          <w:szCs w:val="18"/>
          <w:rtl w:val="0"/>
          <w:lang w:val="en-US"/>
        </w:rPr>
        <w:t>s death?</w:t>
      </w:r>
    </w:p>
    <w:p>
      <w:pPr>
        <w:pStyle w:val="Default"/>
        <w:numPr>
          <w:ilvl w:val="0"/>
          <w:numId w:val="7"/>
        </w:numPr>
        <w:spacing w:after="22"/>
        <w:jc w:val="left"/>
        <w:rPr>
          <w:rFonts w:ascii="Avenir Book" w:hAnsi="Avenir Book"/>
          <w:sz w:val="18"/>
          <w:szCs w:val="18"/>
          <w:lang w:val="en-US"/>
        </w:rPr>
      </w:pPr>
      <w:r>
        <w:rPr>
          <w:rFonts w:ascii="Avenir Book" w:hAnsi="Avenir Book"/>
          <w:sz w:val="18"/>
          <w:szCs w:val="18"/>
          <w:rtl w:val="0"/>
          <w:lang w:val="en-US"/>
        </w:rPr>
        <w:t>What is the rapture? Why is it the great hope of Christians?</w:t>
      </w:r>
    </w:p>
    <w:p>
      <w:pPr>
        <w:pStyle w:val="Default"/>
        <w:numPr>
          <w:ilvl w:val="0"/>
          <w:numId w:val="7"/>
        </w:numPr>
        <w:spacing w:after="22"/>
        <w:jc w:val="left"/>
        <w:rPr>
          <w:rFonts w:ascii="Avenir Book" w:hAnsi="Avenir Book"/>
          <w:sz w:val="18"/>
          <w:szCs w:val="18"/>
          <w:lang w:val="en-US"/>
        </w:rPr>
      </w:pPr>
      <w:r>
        <w:rPr>
          <w:rFonts w:ascii="Avenir Book" w:hAnsi="Avenir Book"/>
          <w:sz w:val="18"/>
          <w:szCs w:val="18"/>
          <w:rtl w:val="0"/>
          <w:lang w:val="en-US"/>
        </w:rPr>
        <w:t>When Jesus returns, what happens to dead and living Christians? What is the difference? Why is this important?</w:t>
      </w:r>
    </w:p>
    <w:p>
      <w:pPr>
        <w:pStyle w:val="Default"/>
        <w:numPr>
          <w:ilvl w:val="0"/>
          <w:numId w:val="7"/>
        </w:numPr>
        <w:spacing w:after="22"/>
        <w:jc w:val="left"/>
        <w:rPr>
          <w:rFonts w:ascii="Avenir Book" w:hAnsi="Avenir Book"/>
          <w:sz w:val="18"/>
          <w:szCs w:val="18"/>
          <w:lang w:val="en-US"/>
        </w:rPr>
      </w:pPr>
      <w:r>
        <w:rPr>
          <w:rFonts w:ascii="Avenir Heavy" w:hAnsi="Avenir Heavy"/>
          <w:sz w:val="18"/>
          <w:szCs w:val="18"/>
          <w:rtl w:val="0"/>
          <w:lang w:val="en-US"/>
        </w:rPr>
        <w:t>Extra Credit:</w:t>
      </w:r>
      <w:r>
        <w:rPr>
          <w:rFonts w:ascii="Avenir Book" w:hAnsi="Avenir Book"/>
          <w:sz w:val="18"/>
          <w:szCs w:val="18"/>
          <w:rtl w:val="0"/>
          <w:lang w:val="en-US"/>
        </w:rPr>
        <w:t xml:space="preserve"> Were you taught a secret rapture where the church would escape to heaven for seven years? What about this passage teaches a public return of Jesus to be with his church on earth? </w:t>
      </w:r>
    </w:p>
    <w:p>
      <w:pPr>
        <w:pStyle w:val="Default"/>
        <w:numPr>
          <w:ilvl w:val="0"/>
          <w:numId w:val="7"/>
        </w:numPr>
        <w:spacing w:after="22"/>
        <w:jc w:val="left"/>
        <w:rPr>
          <w:rFonts w:ascii="Avenir Book" w:hAnsi="Avenir Book"/>
          <w:sz w:val="18"/>
          <w:szCs w:val="18"/>
          <w:lang w:val="en-US"/>
        </w:rPr>
      </w:pPr>
      <w:r>
        <w:rPr>
          <w:rFonts w:ascii="Avenir Book" w:hAnsi="Avenir Book"/>
          <w:sz w:val="18"/>
          <w:szCs w:val="18"/>
          <w:rtl w:val="0"/>
          <w:lang w:val="en-US"/>
        </w:rPr>
        <w:t>Instead of creating end-times views disagreements, what is the purpose of this passage, and why is that important to remember? (See 1 Thessalonians 4:13+18)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venir Next Regular">
    <w:charset w:val="00"/>
    <w:family w:val="roman"/>
    <w:pitch w:val="default"/>
  </w:font>
  <w:font w:name="Avenir Heavy">
    <w:charset w:val="00"/>
    <w:family w:val="roman"/>
    <w:pitch w:val="default"/>
  </w:font>
  <w:font w:name="Avenir Book Oblique">
    <w:charset w:val="00"/>
    <w:family w:val="roman"/>
    <w:pitch w:val="default"/>
  </w:font>
  <w:font w:name="Avenir Boo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524"/>
        </w:tabs>
        <w:ind w:left="164" w:firstLine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704"/>
        </w:tabs>
        <w:ind w:left="344" w:firstLine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884"/>
        </w:tabs>
        <w:ind w:left="524" w:firstLine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1064"/>
        </w:tabs>
        <w:ind w:left="704" w:firstLine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1244"/>
        </w:tabs>
        <w:ind w:left="884" w:firstLine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424"/>
        </w:tabs>
        <w:ind w:left="1064" w:firstLine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604"/>
        </w:tabs>
        <w:ind w:left="1244" w:firstLine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784"/>
        </w:tabs>
        <w:ind w:left="1424" w:firstLine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1964"/>
        </w:tabs>
        <w:ind w:left="1604" w:firstLine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multiLevelType w:val="hybridMultilevel"/>
    <w:numStyleLink w:val="Numbered"/>
  </w:abstractNum>
  <w:abstractNum w:abstractNumId="3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537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929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suff w:val="tab"/>
      <w:lvlText w:val="%3."/>
      <w:lvlJc w:val="left"/>
      <w:pPr>
        <w:ind w:left="1289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84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944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304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64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024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84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num" w:pos="524"/>
          </w:tabs>
          <w:ind w:left="164" w:firstLine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num" w:pos="704"/>
          </w:tabs>
          <w:ind w:left="344" w:firstLine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num" w:pos="884"/>
          </w:tabs>
          <w:ind w:left="524" w:firstLine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70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88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06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24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42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60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num" w:pos="524"/>
          </w:tabs>
          <w:ind w:left="164" w:firstLine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num" w:pos="704"/>
          </w:tabs>
          <w:ind w:left="344" w:firstLine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num" w:pos="884"/>
          </w:tabs>
          <w:ind w:left="524" w:firstLine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992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1172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352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532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712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892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7">
    <w:abstractNumId w:val="2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ind w:left="609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871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231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591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951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2311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671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3031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3391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  <w:style w:type="numbering" w:styleId="Numbered">
    <w:name w:val="Numbered"/>
    <w:pPr>
      <w:numPr>
        <w:numId w:val="4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