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22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Speaking Of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Goodness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178136</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60288" behindDoc="0" locked="0" layoutInCell="1" allowOverlap="1">
            <wp:simplePos x="0" y="0"/>
            <wp:positionH relativeFrom="margin">
              <wp:posOffset>1370733</wp:posOffset>
            </wp:positionH>
            <wp:positionV relativeFrom="line">
              <wp:posOffset>568192</wp:posOffset>
            </wp:positionV>
            <wp:extent cx="3403094" cy="1350435"/>
            <wp:effectExtent l="0" t="0" r="0" b="0"/>
            <wp:wrapNone/>
            <wp:docPr id="1073741826" name="officeArt object" descr="21 - Structure Final Four Chapters.png"/>
            <wp:cNvGraphicFramePr/>
            <a:graphic xmlns:a="http://schemas.openxmlformats.org/drawingml/2006/main">
              <a:graphicData uri="http://schemas.openxmlformats.org/drawingml/2006/picture">
                <pic:pic xmlns:pic="http://schemas.openxmlformats.org/drawingml/2006/picture">
                  <pic:nvPicPr>
                    <pic:cNvPr id="1073741826" name="21 - Structure Final Four Chapters.png" descr="21 - Structure Final Four Chapters.png"/>
                    <pic:cNvPicPr>
                      <a:picLocks noChangeAspect="1"/>
                    </pic:cNvPicPr>
                  </pic:nvPicPr>
                  <pic:blipFill>
                    <a:blip r:embed="rId5">
                      <a:extLst/>
                    </a:blip>
                    <a:stretch>
                      <a:fillRect/>
                    </a:stretch>
                  </pic:blipFill>
                  <pic:spPr>
                    <a:xfrm>
                      <a:off x="0" y="0"/>
                      <a:ext cx="3403094" cy="1350435"/>
                    </a:xfrm>
                    <a:prstGeom prst="rect">
                      <a:avLst/>
                    </a:prstGeom>
                    <a:ln w="12700" cap="flat">
                      <a:solidFill>
                        <a:srgbClr val="000000"/>
                      </a:solidFill>
                      <a:prstDash val="solid"/>
                      <a:miter lim="400000"/>
                    </a:ln>
                    <a:effectLst/>
                  </pic:spPr>
                </pic:pic>
              </a:graphicData>
            </a:graphic>
          </wp:anchor>
        </w:drawing>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61312" behindDoc="0" locked="0" layoutInCell="1" allowOverlap="1">
            <wp:simplePos x="0" y="0"/>
            <wp:positionH relativeFrom="margin">
              <wp:posOffset>219197</wp:posOffset>
            </wp:positionH>
            <wp:positionV relativeFrom="line">
              <wp:posOffset>513597</wp:posOffset>
            </wp:positionV>
            <wp:extent cx="933205" cy="1239174"/>
            <wp:effectExtent l="0" t="0" r="0" b="0"/>
            <wp:wrapNone/>
            <wp:docPr id="1073741827" name="officeArt object" descr="21 - Chiasm.png"/>
            <wp:cNvGraphicFramePr/>
            <a:graphic xmlns:a="http://schemas.openxmlformats.org/drawingml/2006/main">
              <a:graphicData uri="http://schemas.openxmlformats.org/drawingml/2006/picture">
                <pic:pic xmlns:pic="http://schemas.openxmlformats.org/drawingml/2006/picture">
                  <pic:nvPicPr>
                    <pic:cNvPr id="1073741827" name="21 - Chiasm.png" descr="21 - Chiasm.png"/>
                    <pic:cNvPicPr>
                      <a:picLocks noChangeAspect="1"/>
                    </pic:cNvPicPr>
                  </pic:nvPicPr>
                  <pic:blipFill>
                    <a:blip r:embed="rId6">
                      <a:extLst/>
                    </a:blip>
                    <a:stretch>
                      <a:fillRect/>
                    </a:stretch>
                  </pic:blipFill>
                  <pic:spPr>
                    <a:xfrm>
                      <a:off x="0" y="0"/>
                      <a:ext cx="933205" cy="1239174"/>
                    </a:xfrm>
                    <a:prstGeom prst="rect">
                      <a:avLst/>
                    </a:prstGeom>
                    <a:ln w="12700" cap="flat">
                      <a:solidFill>
                        <a:srgbClr val="000000"/>
                      </a:solidFill>
                      <a:prstDash val="solid"/>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21, 2024</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drawing xmlns:a="http://schemas.openxmlformats.org/drawingml/2006/main">
          <wp:anchor distT="152400" distB="152400" distL="152400" distR="152400" simplePos="0" relativeHeight="251662336" behindDoc="0" locked="0" layoutInCell="1" allowOverlap="1">
            <wp:simplePos x="0" y="0"/>
            <wp:positionH relativeFrom="margin">
              <wp:posOffset>492554</wp:posOffset>
            </wp:positionH>
            <wp:positionV relativeFrom="line">
              <wp:posOffset>317670</wp:posOffset>
            </wp:positionV>
            <wp:extent cx="2876161" cy="1215340"/>
            <wp:effectExtent l="0" t="0" r="0" b="0"/>
            <wp:wrapNone/>
            <wp:docPr id="1073741828" name="officeArt object" descr="23 - 2 Samuel 22 Inclusio.png"/>
            <wp:cNvGraphicFramePr/>
            <a:graphic xmlns:a="http://schemas.openxmlformats.org/drawingml/2006/main">
              <a:graphicData uri="http://schemas.openxmlformats.org/drawingml/2006/picture">
                <pic:pic xmlns:pic="http://schemas.openxmlformats.org/drawingml/2006/picture">
                  <pic:nvPicPr>
                    <pic:cNvPr id="1073741828" name="23 - 2 Samuel 22 Inclusio.png" descr="23 - 2 Samuel 22 Inclusio.png"/>
                    <pic:cNvPicPr>
                      <a:picLocks noChangeAspect="1"/>
                    </pic:cNvPicPr>
                  </pic:nvPicPr>
                  <pic:blipFill>
                    <a:blip r:embed="rId7">
                      <a:extLst/>
                    </a:blip>
                    <a:stretch>
                      <a:fillRect/>
                    </a:stretch>
                  </pic:blipFill>
                  <pic:spPr>
                    <a:xfrm>
                      <a:off x="0" y="0"/>
                      <a:ext cx="2876161" cy="1215340"/>
                    </a:xfrm>
                    <a:prstGeom prst="rect">
                      <a:avLst/>
                    </a:prstGeom>
                    <a:ln w="12700" cap="flat">
                      <a:solidFill>
                        <a:srgbClr val="000000"/>
                      </a:solidFill>
                      <a:prstDash val="solid"/>
                      <a:miter lim="400000"/>
                    </a:ln>
                    <a:effectLst/>
                  </pic:spPr>
                </pic:pic>
              </a:graphicData>
            </a:graphic>
          </wp:anchor>
        </w:drawing>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David spoke to the LORD </w:t>
      </w:r>
      <w:r>
        <w:rPr>
          <w:rFonts w:ascii="Avenir Book Oblique" w:hAnsi="Avenir Book Oblique"/>
          <w:sz w:val="20"/>
          <w:szCs w:val="20"/>
          <w:u w:val="single"/>
          <w:rtl w:val="0"/>
          <w:lang w:val="en-US"/>
        </w:rPr>
        <w:t>the words of this song on the day when the LORD delivered him from the hand of all his enemies, and from the hand of Saul</w:t>
      </w:r>
      <w:r>
        <w:rPr>
          <w:rFonts w:ascii="Avenir Book Oblique" w:hAnsi="Avenir Book Oblique"/>
          <w:sz w:val="20"/>
          <w:szCs w:val="20"/>
          <w:rtl w:val="0"/>
          <w:lang w:val="en-US"/>
        </w:rPr>
        <w:t>. 2 Samuel 22:1 (ESV)</w:t>
      </w:r>
    </w:p>
    <w:p>
      <w:pPr>
        <w:pStyle w:val="Default"/>
        <w:numPr>
          <w:ilvl w:val="0"/>
          <w:numId w:val="2"/>
        </w:numPr>
        <w:spacing w:after="116"/>
        <w:jc w:val="left"/>
        <w:rPr>
          <w:rFonts w:ascii="Avenir Heavy" w:hAnsi="Avenir Heavy"/>
          <w:lang w:val="en-US"/>
        </w:rPr>
      </w:pPr>
      <w:r>
        <w:rPr>
          <w:rFonts w:ascii="Avenir Heavy" w:hAnsi="Avenir Heavy"/>
          <w:rtl w:val="0"/>
          <w:lang w:val="en-US"/>
        </w:rPr>
        <w:t xml:space="preserve">2 Samuel 22:1-4 </w:t>
      </w:r>
      <w:r>
        <w:rPr>
          <w:rFonts w:ascii="Avenir Heavy" w:hAnsi="Avenir Heavy" w:hint="default"/>
          <w:rtl w:val="0"/>
          <w:lang w:val="en-US"/>
        </w:rPr>
        <w:t xml:space="preserve">— </w:t>
      </w:r>
      <w:r>
        <w:rPr>
          <w:rFonts w:ascii="Avenir Heavy" w:hAnsi="Avenir Heavy"/>
          <w:rtl w:val="0"/>
          <w:lang w:val="en-US"/>
        </w:rPr>
        <w:t xml:space="preserve">Praise the Lord! God is my </w:t>
      </w:r>
      <w:r>
        <w:rPr>
          <w:rFonts w:ascii="Avenir Heavy" w:hAnsi="Avenir Heavy"/>
          <w:u w:val="single"/>
          <w:rtl w:val="0"/>
          <w:lang w:val="en-US"/>
        </w:rPr>
        <w:t>rock</w:t>
      </w:r>
      <w:r>
        <w:rPr>
          <w:rFonts w:ascii="Avenir Heavy" w:hAnsi="Avenir Heavy"/>
          <w:rtl w:val="0"/>
          <w:lang w:val="en-US"/>
        </w:rPr>
        <w:t xml:space="preserve"> and savior!</w:t>
      </w:r>
    </w:p>
    <w:p>
      <w:pPr>
        <w:pStyle w:val="Default"/>
        <w:spacing w:after="12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Lord is my rock and my fortress and my deliverer, my God, my rock, in whom I take refuge, my shield, and the horn of my salvation, my stronghold and my refuge, my savior; you save me from violence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22:2</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3 (ESV) </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call upon the LORD, who is worthy to be praised, and I am saved from my enemies</w:t>
      </w:r>
      <w:r>
        <w:rPr>
          <w:rFonts w:ascii="Avenir Book Oblique" w:hAnsi="Avenir Book Oblique"/>
          <w:sz w:val="20"/>
          <w:szCs w:val="20"/>
          <w:rtl w:val="0"/>
          <w:lang w:val="en-US"/>
        </w:rPr>
        <w:t>. 2 Samuel 22:4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2 Samuel 22:5-20 </w:t>
      </w:r>
      <w:r>
        <w:rPr>
          <w:rFonts w:ascii="Avenir Heavy" w:hAnsi="Avenir Heavy" w:hint="default"/>
          <w:rtl w:val="0"/>
          <w:lang w:val="en-US"/>
        </w:rPr>
        <w:t xml:space="preserve">— </w:t>
      </w:r>
      <w:r>
        <w:rPr>
          <w:rFonts w:ascii="Avenir Heavy" w:hAnsi="Avenir Heavy"/>
          <w:rtl w:val="0"/>
          <w:lang w:val="en-US"/>
        </w:rPr>
        <w:t>David</w:t>
      </w:r>
      <w:r>
        <w:rPr>
          <w:rFonts w:ascii="Avenir Heavy" w:hAnsi="Avenir Heavy" w:hint="default"/>
          <w:rtl w:val="0"/>
          <w:lang w:val="en-US"/>
        </w:rPr>
        <w:t>’</w:t>
      </w:r>
      <w:r>
        <w:rPr>
          <w:rFonts w:ascii="Avenir Heavy" w:hAnsi="Avenir Heavy"/>
          <w:rtl w:val="0"/>
          <w:lang w:val="en-US"/>
        </w:rPr>
        <w:t>s salvation from God</w:t>
      </w:r>
      <w:r>
        <w:rPr>
          <w:rFonts w:ascii="Avenir Heavy" w:hAnsi="Avenir Heavy" w:hint="default"/>
          <w:rtl w:val="0"/>
          <w:lang w:val="en-US"/>
        </w:rPr>
        <w:t>’</w:t>
      </w:r>
      <w:r>
        <w:rPr>
          <w:rFonts w:ascii="Avenir Heavy" w:hAnsi="Avenir Heavy"/>
          <w:rtl w:val="0"/>
          <w:lang w:val="en-US"/>
        </w:rPr>
        <w:t xml:space="preserve">s </w:t>
      </w:r>
      <w:r>
        <w:rPr>
          <w:rFonts w:ascii="Avenir Heavy" w:hAnsi="Avenir Heavy"/>
          <w:u w:val="single"/>
          <w:rtl w:val="0"/>
          <w:lang w:val="en-US"/>
        </w:rPr>
        <w:t>perspective</w:t>
      </w:r>
      <w:r>
        <w:rPr>
          <w:rFonts w:ascii="Avenir Heavy" w:hAnsi="Avenir Heavy"/>
          <w:rtl w:val="0"/>
          <w:lang w:val="en-US"/>
        </w:rPr>
        <w:t>.</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the waves of death encompassed me, the torrents of destruction assailed me; the cords of Sheol entangled me; the snares of death confronted me. In my distress I called upon the LORD; to my God I called. From his temple he heard my voice, and my cry came to his ears</w:t>
      </w:r>
      <w:r>
        <w:rPr>
          <w:rFonts w:ascii="Avenir Book Oblique" w:hAnsi="Avenir Book Oblique"/>
          <w:sz w:val="20"/>
          <w:szCs w:val="20"/>
          <w:rtl w:val="0"/>
          <w:lang w:val="en-US"/>
        </w:rPr>
        <w:t>. 2 Samuel 22:5</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7 (ESV) </w:t>
      </w:r>
    </w:p>
    <w:p>
      <w:pPr>
        <w:pStyle w:val="Default"/>
        <w:spacing w:after="116"/>
        <w:ind w:left="668" w:firstLine="0"/>
        <w:jc w:val="left"/>
        <w:rPr>
          <w:rFonts w:ascii="Avenir Book Oblique" w:cs="Avenir Book Oblique" w:hAnsi="Avenir Book Oblique" w:eastAsia="Avenir Book Oblique"/>
          <w:sz w:val="16"/>
          <w:szCs w:val="16"/>
          <w:u w:val="single"/>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there is but a step between me and death.</w:t>
      </w:r>
      <w:r>
        <w:rPr>
          <w:rFonts w:ascii="Avenir Book Oblique" w:hAnsi="Avenir Book Oblique"/>
          <w:sz w:val="16"/>
          <w:szCs w:val="16"/>
          <w:rtl w:val="0"/>
          <w:lang w:val="en-US"/>
        </w:rPr>
        <w:t xml:space="preserve"> 1 Samuel 20:3b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Then David said in his heart,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Now I shall perish one day by the hand of Saul.</w:t>
      </w:r>
      <w:r>
        <w:rPr>
          <w:rFonts w:ascii="Avenir Book Oblique" w:hAnsi="Avenir Book Oblique" w:hint="default"/>
          <w:sz w:val="16"/>
          <w:szCs w:val="16"/>
          <w:u w:val="single"/>
          <w:rtl w:val="0"/>
          <w:lang w:val="en-US"/>
        </w:rPr>
        <w:t>”</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Samuel 27:1a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the earth reeled and rocked; the foundations of the heavens trembled and quaked, because he was angry. Smoke went up from his nostrils, and devouring fire from his mouth; glowing coals flamed forth from him</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bowed the heavens and came down; thick darkness was under his feet. He rode on a cherub and flew; he was seen on the wings of the wind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made darkness around him his canopy, thick clouds, a gathering of water. Out of the brightness before him coals of fire flamed forth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LORD thundered from heaven, and the Most High uttered his voice. And he sent out arrows and scattered them; lightning, and routed them</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the channels of the sea were seen; the foundations of the world were laid bare, at the rebuke of the LORD, at the blast of the breath of his nostrils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22:16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He sent from on high, he took me; </w:t>
      </w:r>
      <w:r>
        <w:rPr>
          <w:rFonts w:ascii="Avenir Heavy" w:hAnsi="Avenir Heavy"/>
          <w:i w:val="1"/>
          <w:iCs w:val="1"/>
          <w:sz w:val="20"/>
          <w:szCs w:val="20"/>
          <w:u w:val="single"/>
          <w:rtl w:val="0"/>
          <w:lang w:val="en-US"/>
        </w:rPr>
        <w:t>he drew me out of many waters</w:t>
      </w:r>
      <w:r>
        <w:rPr>
          <w:rFonts w:ascii="Avenir Book Oblique" w:hAnsi="Avenir Book Oblique"/>
          <w:sz w:val="20"/>
          <w:szCs w:val="20"/>
          <w:u w:val="single"/>
          <w:rtl w:val="0"/>
          <w:lang w:val="en-US"/>
        </w:rPr>
        <w:t xml:space="preserve">. He rescued me from my strong enemy, from those who hated me, for they were too mighty for me. They confronted me in the day of my calamity, but the LORD was my support. </w:t>
      </w:r>
      <w:r>
        <w:rPr>
          <w:rFonts w:ascii="Avenir Heavy" w:hAnsi="Avenir Heavy"/>
          <w:i w:val="1"/>
          <w:iCs w:val="1"/>
          <w:sz w:val="20"/>
          <w:szCs w:val="20"/>
          <w:u w:val="single"/>
          <w:rtl w:val="0"/>
          <w:lang w:val="en-US"/>
        </w:rPr>
        <w:t>He brought me out into a broad place</w:t>
      </w:r>
      <w:r>
        <w:rPr>
          <w:rFonts w:ascii="Avenir Book Oblique" w:hAnsi="Avenir Book Oblique"/>
          <w:sz w:val="20"/>
          <w:szCs w:val="20"/>
          <w:u w:val="single"/>
          <w:rtl w:val="0"/>
          <w:lang w:val="en-US"/>
        </w:rPr>
        <w:t>; he rescued me, because he delighted in me</w:t>
      </w:r>
      <w:r>
        <w:rPr>
          <w:rFonts w:ascii="Avenir Book Oblique" w:hAnsi="Avenir Book Oblique"/>
          <w:sz w:val="20"/>
          <w:szCs w:val="20"/>
          <w:rtl w:val="0"/>
          <w:lang w:val="en-US"/>
        </w:rPr>
        <w:t>. 2 Samuel 22:17</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bring them up out of that land to a good and </w:t>
      </w:r>
      <w:r>
        <w:rPr>
          <w:rFonts w:ascii="Avenir Book Oblique" w:hAnsi="Avenir Book Oblique"/>
          <w:sz w:val="16"/>
          <w:szCs w:val="16"/>
          <w:u w:val="single"/>
          <w:rtl w:val="0"/>
          <w:lang w:val="en-US"/>
        </w:rPr>
        <w:t>broad land</w:t>
      </w:r>
      <w:r>
        <w:rPr>
          <w:rFonts w:ascii="Avenir Book Oblique" w:hAnsi="Avenir Book Oblique"/>
          <w:sz w:val="16"/>
          <w:szCs w:val="16"/>
          <w:rtl w:val="0"/>
          <w:lang w:val="en-US"/>
        </w:rPr>
        <w:t>, a land flowing with milk and honey, to the place of the Canaanites, the Hittites, the Amorites, the Perizzites, the Hivites, and the Jebusites. Exodus 3:8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2 Samuel 22:21-25 </w:t>
      </w:r>
      <w:r>
        <w:rPr>
          <w:rFonts w:ascii="Avenir Heavy" w:hAnsi="Avenir Heavy" w:hint="default"/>
          <w:rtl w:val="0"/>
          <w:lang w:val="en-US"/>
        </w:rPr>
        <w:t xml:space="preserve">— </w:t>
      </w:r>
      <w:r>
        <w:rPr>
          <w:rFonts w:ascii="Avenir Heavy" w:hAnsi="Avenir Heavy"/>
          <w:rtl w:val="0"/>
          <w:lang w:val="en-US"/>
        </w:rPr>
        <w:t xml:space="preserve">Why did God </w:t>
      </w:r>
      <w:r>
        <w:rPr>
          <w:rFonts w:ascii="Avenir Heavy" w:hAnsi="Avenir Heavy"/>
          <w:u w:val="single"/>
          <w:rtl w:val="0"/>
          <w:lang w:val="en-US"/>
        </w:rPr>
        <w:t>save</w:t>
      </w:r>
      <w:r>
        <w:rPr>
          <w:rFonts w:ascii="Avenir Heavy" w:hAnsi="Avenir Heavy"/>
          <w:rtl w:val="0"/>
          <w:lang w:val="en-US"/>
        </w:rPr>
        <w:t xml:space="preserve"> David?</w:t>
      </w:r>
    </w:p>
    <w:p>
      <w:pPr>
        <w:pStyle w:val="Default"/>
        <w:numPr>
          <w:ilvl w:val="1"/>
          <w:numId w:val="5"/>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God rescued David because God </w:t>
      </w:r>
      <w:r>
        <w:rPr>
          <w:rFonts w:ascii="Avenir Heavy" w:hAnsi="Avenir Heavy"/>
          <w:sz w:val="18"/>
          <w:szCs w:val="18"/>
          <w:u w:val="single"/>
          <w:rtl w:val="0"/>
          <w:lang w:val="en-US"/>
        </w:rPr>
        <w:t>delighted</w:t>
      </w:r>
      <w:r>
        <w:rPr>
          <w:rFonts w:ascii="Avenir Heavy" w:hAnsi="Avenir Heavy"/>
          <w:sz w:val="18"/>
          <w:szCs w:val="18"/>
          <w:rtl w:val="0"/>
          <w:lang w:val="en-US"/>
        </w:rPr>
        <w:t xml:space="preserve"> in him.</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brought me out into a broad place; </w:t>
      </w:r>
      <w:r>
        <w:rPr>
          <w:rFonts w:ascii="Avenir Book Oblique" w:hAnsi="Avenir Book Oblique"/>
          <w:sz w:val="20"/>
          <w:szCs w:val="20"/>
          <w:u w:val="single"/>
          <w:rtl w:val="0"/>
          <w:lang w:val="en-US"/>
        </w:rPr>
        <w:t>he rescued me, because he delighted in me</w:t>
      </w:r>
      <w:r>
        <w:rPr>
          <w:rFonts w:ascii="Avenir Book Oblique" w:hAnsi="Avenir Book Oblique"/>
          <w:sz w:val="20"/>
          <w:szCs w:val="20"/>
          <w:rtl w:val="0"/>
          <w:lang w:val="en-US"/>
        </w:rPr>
        <w:t>. 2 Samuel 22:20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even as </w:t>
      </w:r>
      <w:r>
        <w:rPr>
          <w:rFonts w:ascii="Avenir Book Oblique" w:hAnsi="Avenir Book Oblique"/>
          <w:sz w:val="16"/>
          <w:szCs w:val="16"/>
          <w:u w:val="single"/>
          <w:rtl w:val="0"/>
          <w:lang w:val="en-US"/>
        </w:rPr>
        <w:t>he chose us in him before the foundation of the world, that we should be holy and blameless before him</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Ephesians 1:4 (ESV)</w:t>
      </w:r>
    </w:p>
    <w:p>
      <w:pPr>
        <w:pStyle w:val="Default"/>
        <w:numPr>
          <w:ilvl w:val="1"/>
          <w:numId w:val="6"/>
        </w:numPr>
        <w:spacing w:after="116"/>
        <w:jc w:val="left"/>
        <w:rPr>
          <w:rFonts w:ascii="Avenir Book Oblique" w:hAnsi="Avenir Book Oblique"/>
          <w:sz w:val="18"/>
          <w:szCs w:val="18"/>
          <w:lang w:val="en-US"/>
        </w:rPr>
      </w:pPr>
      <w:r>
        <w:rPr>
          <w:rFonts w:ascii="Avenir Book Oblique" w:hAnsi="Avenir Book Oblique"/>
          <w:sz w:val="18"/>
          <w:szCs w:val="18"/>
          <w:rtl w:val="0"/>
          <w:lang w:val="en-US"/>
        </w:rPr>
        <w:t xml:space="preserve"> </w:t>
      </w:r>
      <w:r>
        <w:rPr>
          <w:rFonts w:ascii="Avenir Heavy" w:hAnsi="Avenir Heavy"/>
          <w:sz w:val="18"/>
          <w:szCs w:val="18"/>
          <w:rtl w:val="0"/>
          <w:lang w:val="en-US"/>
        </w:rPr>
        <w:t xml:space="preserve">God </w:t>
      </w:r>
      <w:r>
        <w:rPr>
          <w:rFonts w:ascii="Avenir Heavy" w:hAnsi="Avenir Heavy"/>
          <w:sz w:val="18"/>
          <w:szCs w:val="18"/>
          <w:u w:val="single"/>
          <w:rtl w:val="0"/>
          <w:lang w:val="en-US"/>
        </w:rPr>
        <w:t>rewarded</w:t>
      </w:r>
      <w:r>
        <w:rPr>
          <w:rFonts w:ascii="Avenir Heavy" w:hAnsi="Avenir Heavy"/>
          <w:sz w:val="18"/>
          <w:szCs w:val="18"/>
          <w:rtl w:val="0"/>
          <w:lang w:val="en-US"/>
        </w:rPr>
        <w:t xml:space="preserve"> David for his righteousness.</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LORD dealt with me according to my righteousness; according to the cleanness of my hands he rewarded me. For I have kept the ways of the LORD and have not wickedly departed from my God. For all his rules were before me, and from his statutes I did not turn aside. I was blameless before him, and I kept myself from guilt. And the LORD has rewarded me according to my righteousness, according to my cleanness in his sight</w:t>
      </w:r>
      <w:r>
        <w:rPr>
          <w:rFonts w:ascii="Avenir Book Oblique" w:hAnsi="Avenir Book Oblique"/>
          <w:sz w:val="20"/>
          <w:szCs w:val="20"/>
          <w:rtl w:val="0"/>
          <w:lang w:val="en-US"/>
        </w:rPr>
        <w:t>. 2 Samuel 22:21</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because </w:t>
      </w:r>
      <w:r>
        <w:rPr>
          <w:rFonts w:ascii="Avenir Book Oblique" w:hAnsi="Avenir Book Oblique"/>
          <w:sz w:val="16"/>
          <w:szCs w:val="16"/>
          <w:u w:val="single"/>
          <w:rtl w:val="0"/>
          <w:lang w:val="en-US"/>
        </w:rPr>
        <w:t>David did what was right in the eyes of the LORD and did not turn aside from anything that he commanded him all the days of his life, except in the matter of Uriah the Hittite</w:t>
      </w:r>
      <w:r>
        <w:rPr>
          <w:rFonts w:ascii="Avenir Book Oblique" w:hAnsi="Avenir Book Oblique"/>
          <w:sz w:val="16"/>
          <w:szCs w:val="16"/>
          <w:rtl w:val="0"/>
          <w:lang w:val="en-US"/>
        </w:rPr>
        <w:t>. 1 Kings 15:5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the eyes of the Lord are on the righteous, and his ears are open to their prayer. But the face of the Lord is against those who do evil</w:t>
      </w:r>
      <w:r>
        <w:rPr>
          <w:rFonts w:ascii="Avenir Book Oblique" w:hAnsi="Avenir Book Oblique"/>
          <w:sz w:val="16"/>
          <w:szCs w:val="16"/>
          <w:rtl w:val="0"/>
          <w:lang w:val="en-US"/>
        </w:rPr>
        <w:t>. 1 Peter 3:12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LORD rewards every man for his righteousness and his faithfulness</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Samuel 26:23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2 Samuel 22:26-28 </w:t>
      </w:r>
      <w:r>
        <w:rPr>
          <w:rFonts w:ascii="Avenir Heavy" w:hAnsi="Avenir Heavy" w:hint="default"/>
          <w:rtl w:val="0"/>
          <w:lang w:val="en-US"/>
        </w:rPr>
        <w:t xml:space="preserve">— </w:t>
      </w:r>
      <w:r>
        <w:rPr>
          <w:rFonts w:ascii="Avenir Heavy" w:hAnsi="Avenir Heavy"/>
          <w:rtl w:val="0"/>
          <w:lang w:val="en-US"/>
        </w:rPr>
        <w:t xml:space="preserve">How does God </w:t>
      </w:r>
      <w:r>
        <w:rPr>
          <w:rFonts w:ascii="Avenir Heavy" w:hAnsi="Avenir Heavy"/>
          <w:u w:val="single"/>
          <w:rtl w:val="0"/>
          <w:lang w:val="en-US"/>
        </w:rPr>
        <w:t>respond</w:t>
      </w:r>
      <w:r>
        <w:rPr>
          <w:rFonts w:ascii="Avenir Heavy" w:hAnsi="Avenir Heavy"/>
          <w:rtl w:val="0"/>
          <w:lang w:val="en-US"/>
        </w:rPr>
        <w:t xml:space="preserve"> to our lives?</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With the merciful you show yourself merciful; with the blameless man you show yourself blameless; with the purified you deal purely, and with the crooked you make yourself seem tortuous. You save a humble people, but your eyes are on the haughty to bring them down</w:t>
      </w:r>
      <w:r>
        <w:rPr>
          <w:rFonts w:ascii="Avenir Book Oblique" w:hAnsi="Avenir Book Oblique"/>
          <w:sz w:val="20"/>
          <w:szCs w:val="20"/>
          <w:rtl w:val="0"/>
          <w:lang w:val="en-US"/>
        </w:rPr>
        <w:t>. 2 Samuel 22:26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28 (ESV) </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give, and it will be given to you. Good measure, pressed down, shaken together, running over, will be put into your lap. For with the measure you use it will be measured back to you</w:t>
      </w:r>
      <w:r>
        <w:rPr>
          <w:rFonts w:ascii="Avenir Book Oblique" w:hAnsi="Avenir Book Oblique"/>
          <w:sz w:val="16"/>
          <w:szCs w:val="16"/>
          <w:rtl w:val="0"/>
          <w:lang w:val="en-US"/>
        </w:rPr>
        <w:t>. Luke 6:38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2 Samuel 22:29-46 </w:t>
      </w:r>
      <w:r>
        <w:rPr>
          <w:rFonts w:ascii="Avenir Heavy" w:hAnsi="Avenir Heavy" w:hint="default"/>
          <w:rtl w:val="0"/>
          <w:lang w:val="en-US"/>
        </w:rPr>
        <w:t xml:space="preserve">— </w:t>
      </w:r>
      <w:r>
        <w:rPr>
          <w:rFonts w:ascii="Avenir Heavy" w:hAnsi="Avenir Heavy"/>
          <w:rtl w:val="0"/>
          <w:lang w:val="en-US"/>
        </w:rPr>
        <w:t>David</w:t>
      </w:r>
      <w:r>
        <w:rPr>
          <w:rFonts w:ascii="Avenir Heavy" w:hAnsi="Avenir Heavy" w:hint="default"/>
          <w:rtl w:val="0"/>
          <w:lang w:val="en-US"/>
        </w:rPr>
        <w:t>’</w:t>
      </w:r>
      <w:r>
        <w:rPr>
          <w:rFonts w:ascii="Avenir Heavy" w:hAnsi="Avenir Heavy"/>
          <w:rtl w:val="0"/>
          <w:lang w:val="en-US"/>
        </w:rPr>
        <w:t>s salvation from David</w:t>
      </w:r>
      <w:r>
        <w:rPr>
          <w:rFonts w:ascii="Avenir Heavy" w:hAnsi="Avenir Heavy" w:hint="default"/>
          <w:rtl w:val="0"/>
          <w:lang w:val="en-US"/>
        </w:rPr>
        <w:t>’</w:t>
      </w:r>
      <w:r>
        <w:rPr>
          <w:rFonts w:ascii="Avenir Heavy" w:hAnsi="Avenir Heavy"/>
          <w:rtl w:val="0"/>
          <w:lang w:val="en-US"/>
        </w:rPr>
        <w:t xml:space="preserve">s </w:t>
      </w:r>
      <w:r>
        <w:rPr>
          <w:rFonts w:ascii="Avenir Heavy" w:hAnsi="Avenir Heavy"/>
          <w:u w:val="single"/>
          <w:rtl w:val="0"/>
          <w:lang w:val="en-US"/>
        </w:rPr>
        <w:t>perspective</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you are my lamp, O Lord, and my God lightens my darkness. </w:t>
      </w:r>
      <w:r>
        <w:rPr>
          <w:rFonts w:ascii="Avenir Book Oblique" w:hAnsi="Avenir Book Oblique"/>
          <w:sz w:val="20"/>
          <w:szCs w:val="20"/>
          <w:u w:val="single"/>
          <w:rtl w:val="0"/>
          <w:lang w:val="en-US"/>
        </w:rPr>
        <w:t>For by you I can run against a troop, and by my God I can leap over a wall. This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his way is perfect; the word of the Lord proves true; he is a shield for all those who take refuge in him</w:t>
      </w:r>
      <w:r>
        <w:rPr>
          <w:rFonts w:ascii="Avenir Book Oblique" w:hAnsi="Avenir Book Oblique"/>
          <w:sz w:val="20"/>
          <w:szCs w:val="20"/>
          <w:rtl w:val="0"/>
          <w:lang w:val="en-US"/>
        </w:rPr>
        <w:t>. 2 Samuel 22:29</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who is God, but the LORD? And who is a rock, except our God? This God is my strong refuge and has made my way blameless. </w:t>
      </w:r>
      <w:r>
        <w:rPr>
          <w:rFonts w:ascii="Avenir Book Oblique" w:hAnsi="Avenir Book Oblique"/>
          <w:sz w:val="20"/>
          <w:szCs w:val="20"/>
          <w:u w:val="single"/>
          <w:rtl w:val="0"/>
          <w:lang w:val="en-US"/>
        </w:rPr>
        <w:t>He made my feet like the feet of a deer and set me secure on the heights. He trains my hands for war, so that my arms can bend a bow of bronze. You have given me the shield of your salvation, and your gentleness made me great. You gave a wide place for my steps under me, and my feet did not slip</w:t>
      </w:r>
      <w:r>
        <w:rPr>
          <w:rFonts w:ascii="Avenir Book Oblique" w:hAnsi="Avenir Book Oblique"/>
          <w:sz w:val="20"/>
          <w:szCs w:val="20"/>
          <w:rtl w:val="0"/>
          <w:lang w:val="en-US"/>
        </w:rPr>
        <w:t>; 2 Samuel 22:32</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pursued my enemies and destroyed them, and did not turn back until they were consumed. I consumed them; I thrust them through, so that they did not rise; they fell under my feet. For you equipped me with strength for the battle; you made those who rise against me sink under me. You made my enemies turn their backs to me, those who hated me, and I destroyed them. They looked, but there was none to save; they cried to the LORD, but he did not answer them. I beat them fine as the dust of the earth; I crushed them and stamped them down like the mire of the streets</w:t>
      </w:r>
      <w:r>
        <w:rPr>
          <w:rFonts w:ascii="Avenir Book Oblique" w:hAnsi="Avenir Book Oblique"/>
          <w:sz w:val="20"/>
          <w:szCs w:val="20"/>
          <w:rtl w:val="0"/>
          <w:lang w:val="en-US"/>
        </w:rPr>
        <w:t>. 2 Samuel 22:38</w:t>
      </w:r>
      <w:r>
        <w:rPr>
          <w:rFonts w:ascii="Avenir Book Oblique" w:hAnsi="Avenir Book Oblique" w:hint="default"/>
          <w:sz w:val="20"/>
          <w:szCs w:val="20"/>
          <w:rtl w:val="0"/>
          <w:lang w:val="en-US"/>
        </w:rPr>
        <w:t>–</w:t>
      </w:r>
      <w:r>
        <w:rPr>
          <w:rFonts w:ascii="Avenir Book Oblique" w:hAnsi="Avenir Book Oblique"/>
          <w:sz w:val="20"/>
          <w:szCs w:val="20"/>
          <w:rtl w:val="0"/>
          <w:lang w:val="en-US"/>
        </w:rPr>
        <w:t>43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 delivered me from strife with my people; you kept me as the head of the nations; people whom I had not known served me. Foreigners came cringing to me; as soon as they heard of me, they obeyed me. Foreigners lost heart and came trembling out of their fortresses</w:t>
      </w:r>
      <w:r>
        <w:rPr>
          <w:rFonts w:ascii="Avenir Book Oblique" w:hAnsi="Avenir Book Oblique"/>
          <w:sz w:val="20"/>
          <w:szCs w:val="20"/>
          <w:rtl w:val="0"/>
          <w:lang w:val="en-US"/>
        </w:rPr>
        <w:t>. 2 Samuel 22:44</w:t>
      </w:r>
      <w:r>
        <w:rPr>
          <w:rFonts w:ascii="Avenir Book Oblique" w:hAnsi="Avenir Book Oblique" w:hint="default"/>
          <w:sz w:val="20"/>
          <w:szCs w:val="20"/>
          <w:rtl w:val="0"/>
          <w:lang w:val="en-US"/>
        </w:rPr>
        <w:t>–</w:t>
      </w:r>
      <w:r>
        <w:rPr>
          <w:rFonts w:ascii="Avenir Book Oblique" w:hAnsi="Avenir Book Oblique"/>
          <w:sz w:val="20"/>
          <w:szCs w:val="20"/>
          <w:rtl w:val="0"/>
          <w:lang w:val="en-US"/>
        </w:rPr>
        <w:t>46 (ESV)</w:t>
      </w:r>
    </w:p>
    <w:p>
      <w:pPr>
        <w:pStyle w:val="Default"/>
        <w:keepNext w:val="1"/>
        <w:numPr>
          <w:ilvl w:val="0"/>
          <w:numId w:val="7"/>
        </w:numPr>
        <w:spacing w:after="116"/>
        <w:jc w:val="left"/>
        <w:rPr>
          <w:rFonts w:ascii="Avenir Heavy" w:hAnsi="Avenir Heavy"/>
          <w:lang w:val="en-US"/>
        </w:rPr>
      </w:pPr>
      <w:r>
        <w:rPr>
          <w:rFonts w:ascii="Avenir Heavy" w:hAnsi="Avenir Heavy"/>
          <w:rtl w:val="0"/>
          <w:lang w:val="en-US"/>
        </w:rPr>
        <w:t xml:space="preserve">2 Samuel 22:47-51 </w:t>
      </w:r>
      <w:r>
        <w:rPr>
          <w:rFonts w:ascii="Avenir Heavy" w:hAnsi="Avenir Heavy" w:hint="default"/>
          <w:rtl w:val="0"/>
          <w:lang w:val="en-US"/>
        </w:rPr>
        <w:t xml:space="preserve">— </w:t>
      </w:r>
      <w:r>
        <w:rPr>
          <w:rFonts w:ascii="Avenir Heavy" w:hAnsi="Avenir Heavy"/>
          <w:rtl w:val="0"/>
          <w:lang w:val="en-US"/>
        </w:rPr>
        <w:t xml:space="preserve">Praise the Lord! God is my </w:t>
      </w:r>
      <w:r>
        <w:rPr>
          <w:rFonts w:ascii="Avenir Heavy" w:hAnsi="Avenir Heavy"/>
          <w:u w:val="single"/>
          <w:rtl w:val="0"/>
          <w:lang w:val="en-US"/>
        </w:rPr>
        <w:t>rock</w:t>
      </w:r>
      <w:r>
        <w:rPr>
          <w:rFonts w:ascii="Avenir Heavy" w:hAnsi="Avenir Heavy"/>
          <w:rtl w:val="0"/>
          <w:lang w:val="en-US"/>
        </w:rPr>
        <w:t xml:space="preserve"> and savior!</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Lord lives, and blessed be my rock, and exalted be my God, the rock of my salvation, the God who gave me vengeance and brought down peoples under me, who brought me out from my enemies; you exalted me above those who rose against me; you delivered me from men of violence.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this I will praise you, O Lord, among the nations, and sing praises to your name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22:47</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50 (ESV) </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For I tell you that Christ became a servant to the circumcised to show God</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 truthfulness, in order to confirm the promises given to the patriarchs, and in order that the Gentiles might glorify God for his mercy. As it is written,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Therefore I will praise you among the Gentiles, and sing to your name.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Romans 15:8</w:t>
      </w:r>
      <w:r>
        <w:rPr>
          <w:rFonts w:ascii="Avenir Book Oblique" w:hAnsi="Avenir Book Oblique" w:hint="default"/>
          <w:sz w:val="16"/>
          <w:szCs w:val="16"/>
          <w:rtl w:val="0"/>
          <w:lang w:val="en-US"/>
        </w:rPr>
        <w:t>–</w:t>
      </w:r>
      <w:r>
        <w:rPr>
          <w:rFonts w:ascii="Avenir Book Oblique" w:hAnsi="Avenir Book Oblique"/>
          <w:sz w:val="16"/>
          <w:szCs w:val="16"/>
          <w:rtl w:val="0"/>
          <w:lang w:val="en-US"/>
        </w:rPr>
        <w:t>9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Great salvation he brings to his king, and shows steadfast love to his anointed, to David and his offspring forever.</w:t>
      </w:r>
      <w:r>
        <w:rPr>
          <w:rFonts w:ascii="Avenir Book Oblique" w:hAnsi="Avenir Book Oblique"/>
          <w:sz w:val="20"/>
          <w:szCs w:val="20"/>
          <w:rtl w:val="0"/>
          <w:lang w:val="en-US"/>
        </w:rPr>
        <w:t xml:space="preserve"> 2 Samuel 22:51 (ESV)</w:t>
      </w:r>
    </w:p>
    <w:p>
      <w:pPr>
        <w:pStyle w:val="Default"/>
        <w:spacing w:after="116"/>
        <w:ind w:left="144" w:firstLine="0"/>
        <w:jc w:val="left"/>
        <w:rPr>
          <w:rFonts w:ascii="Avenir Book Oblique" w:cs="Avenir Book Oblique" w:hAnsi="Avenir Book Oblique" w:eastAsia="Avenir Book Oblique"/>
          <w:sz w:val="18"/>
          <w:szCs w:val="18"/>
          <w:lang w:val="en-US"/>
        </w:rPr>
      </w:pPr>
    </w:p>
    <w:p>
      <w:pPr>
        <w:pStyle w:val="Default"/>
        <w:spacing w:after="116"/>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can we learn?</w:t>
      </w:r>
    </w:p>
    <w:p>
      <w:pPr>
        <w:pStyle w:val="Default"/>
        <w:numPr>
          <w:ilvl w:val="0"/>
          <w:numId w:val="8"/>
        </w:numPr>
        <w:spacing w:after="116"/>
        <w:jc w:val="left"/>
        <w:rPr>
          <w:rFonts w:ascii="Avenir Book" w:hAnsi="Avenir Book"/>
          <w:sz w:val="18"/>
          <w:szCs w:val="18"/>
          <w:lang w:val="en-US"/>
        </w:rPr>
      </w:pPr>
      <w:r>
        <w:rPr>
          <w:rFonts w:ascii="Avenir Book" w:hAnsi="Avenir Book"/>
          <w:sz w:val="18"/>
          <w:szCs w:val="18"/>
          <w:rtl w:val="0"/>
          <w:lang w:val="en-US"/>
        </w:rPr>
        <w:t>God is our rock, my savior, and my protector. If God saved David when he called on him in desperate need, as God</w:t>
      </w:r>
      <w:r>
        <w:rPr>
          <w:rFonts w:ascii="Avenir Book" w:hAnsi="Avenir Book" w:hint="default"/>
          <w:sz w:val="18"/>
          <w:szCs w:val="18"/>
          <w:rtl w:val="0"/>
          <w:lang w:val="en-US"/>
        </w:rPr>
        <w:t>’</w:t>
      </w:r>
      <w:r>
        <w:rPr>
          <w:rFonts w:ascii="Avenir Book" w:hAnsi="Avenir Book"/>
          <w:sz w:val="18"/>
          <w:szCs w:val="18"/>
          <w:rtl w:val="0"/>
          <w:lang w:val="en-US"/>
        </w:rPr>
        <w:t>s chosen people, we can be confident God will respond when we call on Him in our time of desperate need.</w:t>
      </w:r>
      <w:r>
        <w:rPr>
          <w:rFonts w:ascii="Avenir Book" w:hAnsi="Avenir Book"/>
          <w:sz w:val="18"/>
          <w:szCs w:val="18"/>
          <w:rtl w:val="0"/>
          <w:lang w:val="en-US"/>
        </w:rPr>
        <w:t xml:space="preserve"> </w:t>
      </w:r>
    </w:p>
    <w:p>
      <w:pPr>
        <w:pStyle w:val="Default"/>
        <w:numPr>
          <w:ilvl w:val="0"/>
          <w:numId w:val="8"/>
        </w:numPr>
        <w:spacing w:after="116"/>
        <w:jc w:val="left"/>
        <w:rPr>
          <w:rFonts w:ascii="Avenir Book" w:hAnsi="Avenir Book"/>
          <w:sz w:val="18"/>
          <w:szCs w:val="18"/>
          <w:lang w:val="en-US"/>
        </w:rPr>
      </w:pPr>
      <w:r>
        <w:rPr>
          <w:rFonts w:ascii="Avenir Book" w:hAnsi="Avenir Book"/>
          <w:sz w:val="18"/>
          <w:szCs w:val="18"/>
          <w:rtl w:val="0"/>
          <w:lang w:val="en-US"/>
        </w:rPr>
        <w:t xml:space="preserve">The holiness of our lives impacts </w:t>
      </w:r>
      <w:r>
        <w:rPr>
          <w:rFonts w:ascii="Avenir Book" w:hAnsi="Avenir Book"/>
          <w:sz w:val="18"/>
          <w:szCs w:val="18"/>
          <w:rtl w:val="0"/>
          <w:lang w:val="en-US"/>
        </w:rPr>
        <w:t>how</w:t>
      </w:r>
      <w:r>
        <w:rPr>
          <w:rFonts w:ascii="Avenir Book" w:hAnsi="Avenir Book"/>
          <w:sz w:val="18"/>
          <w:szCs w:val="18"/>
          <w:rtl w:val="0"/>
          <w:lang w:val="en-US"/>
        </w:rPr>
        <w:t xml:space="preserve"> God responds to our lives and our prayers. God honors those who honor him.</w:t>
      </w:r>
    </w:p>
    <w:p>
      <w:pPr>
        <w:pStyle w:val="Default"/>
        <w:numPr>
          <w:ilvl w:val="0"/>
          <w:numId w:val="8"/>
        </w:numPr>
        <w:spacing w:after="116"/>
        <w:jc w:val="left"/>
        <w:rPr>
          <w:rFonts w:ascii="Avenir Book" w:hAnsi="Avenir Book"/>
          <w:sz w:val="18"/>
          <w:szCs w:val="18"/>
          <w:lang w:val="en-US"/>
        </w:rPr>
      </w:pPr>
      <w:r>
        <w:rPr>
          <w:rFonts w:ascii="Avenir Book" w:hAnsi="Avenir Book"/>
          <w:sz w:val="18"/>
          <w:szCs w:val="18"/>
          <w:rtl w:val="0"/>
          <w:lang w:val="en-US"/>
        </w:rPr>
        <w:t>As David couldn</w:t>
      </w:r>
      <w:r>
        <w:rPr>
          <w:rFonts w:ascii="Avenir Book" w:hAnsi="Avenir Book" w:hint="default"/>
          <w:sz w:val="18"/>
          <w:szCs w:val="18"/>
          <w:rtl w:val="0"/>
          <w:lang w:val="en-US"/>
        </w:rPr>
        <w:t>’</w:t>
      </w:r>
      <w:r>
        <w:rPr>
          <w:rFonts w:ascii="Avenir Book" w:hAnsi="Avenir Book"/>
          <w:sz w:val="18"/>
          <w:szCs w:val="18"/>
          <w:rtl w:val="0"/>
          <w:lang w:val="en-US"/>
        </w:rPr>
        <w:t>t help but tell the nations about the goodness of God in his life, we should be overflowing with the message of God</w:t>
      </w:r>
      <w:r>
        <w:rPr>
          <w:rFonts w:ascii="Avenir Book" w:hAnsi="Avenir Book" w:hint="default"/>
          <w:sz w:val="18"/>
          <w:szCs w:val="18"/>
          <w:rtl w:val="0"/>
          <w:lang w:val="en-US"/>
        </w:rPr>
        <w:t>’</w:t>
      </w:r>
      <w:r>
        <w:rPr>
          <w:rFonts w:ascii="Avenir Book" w:hAnsi="Avenir Book"/>
          <w:sz w:val="18"/>
          <w:szCs w:val="18"/>
          <w:rtl w:val="0"/>
          <w:lang w:val="en-US"/>
        </w:rPr>
        <w:t>s goodness in our lives through Jesus.</w:t>
      </w:r>
    </w:p>
    <w:p>
      <w:pPr>
        <w:pStyle w:val="Default"/>
        <w:spacing w:after="116"/>
        <w:ind w:left="144" w:firstLine="0"/>
        <w:jc w:val="left"/>
        <w:rPr>
          <w:rFonts w:ascii="Avenir Book" w:cs="Avenir Book" w:hAnsi="Avenir Book" w:eastAsia="Avenir Book"/>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3360"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9"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3360;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22"/>
        <w:jc w:val="left"/>
        <w:rPr>
          <w:rFonts w:ascii="Avenir Book" w:hAnsi="Avenir Book"/>
          <w:sz w:val="16"/>
          <w:szCs w:val="16"/>
          <w:lang w:val="en-US"/>
        </w:rPr>
      </w:pPr>
      <w:r>
        <w:rPr>
          <w:rFonts w:ascii="Avenir Heavy" w:hAnsi="Avenir Heavy"/>
          <w:sz w:val="16"/>
          <w:szCs w:val="16"/>
          <w:rtl w:val="0"/>
          <w:lang w:val="en-US"/>
        </w:rPr>
        <w:t>Read 2 Samuel 22.</w:t>
      </w:r>
      <w:r>
        <w:rPr>
          <w:rFonts w:ascii="Avenir Book" w:hAnsi="Avenir Book"/>
          <w:sz w:val="16"/>
          <w:szCs w:val="16"/>
          <w:rtl w:val="0"/>
          <w:lang w:val="en-US"/>
        </w:rPr>
        <w:t xml:space="preserve"> After reading how God rescued David in his time of need, how had God rescued you? How does this chapter change the way you will pray in a crisis?</w:t>
      </w:r>
    </w:p>
    <w:p>
      <w:pPr>
        <w:pStyle w:val="Default"/>
        <w:numPr>
          <w:ilvl w:val="0"/>
          <w:numId w:val="9"/>
        </w:numPr>
        <w:spacing w:after="22"/>
        <w:jc w:val="left"/>
        <w:rPr>
          <w:rFonts w:ascii="Avenir Book" w:hAnsi="Avenir Book"/>
          <w:sz w:val="16"/>
          <w:szCs w:val="16"/>
          <w:lang w:val="en-US"/>
        </w:rPr>
      </w:pPr>
      <w:r>
        <w:rPr>
          <w:rFonts w:ascii="Avenir Heavy" w:hAnsi="Avenir Heavy"/>
          <w:sz w:val="16"/>
          <w:szCs w:val="16"/>
          <w:rtl w:val="0"/>
          <w:lang w:val="en-US"/>
        </w:rPr>
        <w:t>Read 2 Samuel 22:21-25</w:t>
      </w:r>
      <w:r>
        <w:rPr>
          <w:rFonts w:ascii="Avenir Book" w:hAnsi="Avenir Book"/>
          <w:sz w:val="16"/>
          <w:szCs w:val="16"/>
          <w:rtl w:val="0"/>
          <w:lang w:val="en-US"/>
        </w:rPr>
        <w:t>. While we cannot over-emphasize the righteousness God gives us through Christ, do you think we under-emphasize the importance of holy living?</w:t>
      </w:r>
    </w:p>
    <w:p>
      <w:pPr>
        <w:pStyle w:val="Default"/>
        <w:numPr>
          <w:ilvl w:val="0"/>
          <w:numId w:val="9"/>
        </w:numPr>
        <w:spacing w:after="22"/>
        <w:jc w:val="left"/>
        <w:rPr>
          <w:rFonts w:ascii="Avenir Book" w:hAnsi="Avenir Book"/>
          <w:sz w:val="16"/>
          <w:szCs w:val="16"/>
          <w:lang w:val="en-US"/>
        </w:rPr>
      </w:pPr>
      <w:r>
        <w:rPr>
          <w:rFonts w:ascii="Avenir Book" w:hAnsi="Avenir Book"/>
          <w:sz w:val="16"/>
          <w:szCs w:val="16"/>
          <w:rtl w:val="0"/>
          <w:lang w:val="en-US"/>
        </w:rPr>
        <w:t>If God rewards us according to our righteousness, what do those rewards look like?</w:t>
      </w:r>
    </w:p>
    <w:p>
      <w:pPr>
        <w:pStyle w:val="Default"/>
        <w:numPr>
          <w:ilvl w:val="0"/>
          <w:numId w:val="9"/>
        </w:numPr>
        <w:spacing w:after="22"/>
        <w:jc w:val="left"/>
        <w:rPr>
          <w:rFonts w:ascii="Avenir Book" w:hAnsi="Avenir Book"/>
          <w:sz w:val="16"/>
          <w:szCs w:val="16"/>
          <w:lang w:val="en-US"/>
        </w:rPr>
      </w:pPr>
      <w:r>
        <w:rPr>
          <w:rFonts w:ascii="Avenir Book" w:hAnsi="Avenir Book"/>
          <w:sz w:val="16"/>
          <w:szCs w:val="16"/>
          <w:rtl w:val="0"/>
          <w:lang w:val="en-US"/>
        </w:rPr>
        <w:t>If it was the Lord who gave David his victories, why did he have to fight so hard? What does that teach us?</w:t>
      </w:r>
    </w:p>
    <w:p>
      <w:pPr>
        <w:pStyle w:val="Default"/>
        <w:numPr>
          <w:ilvl w:val="0"/>
          <w:numId w:val="9"/>
        </w:numPr>
        <w:spacing w:after="22"/>
        <w:jc w:val="left"/>
        <w:rPr>
          <w:rFonts w:ascii="Avenir Book" w:hAnsi="Avenir Book"/>
          <w:sz w:val="16"/>
          <w:szCs w:val="16"/>
          <w:lang w:val="en-US"/>
        </w:rPr>
      </w:pPr>
      <w:r>
        <w:rPr>
          <w:rFonts w:ascii="Avenir Heavy" w:hAnsi="Avenir Heavy"/>
          <w:sz w:val="16"/>
          <w:szCs w:val="16"/>
          <w:rtl w:val="0"/>
          <w:lang w:val="en-US"/>
        </w:rPr>
        <w:t>Read 2 Samuel 22:50.</w:t>
      </w:r>
      <w:r>
        <w:rPr>
          <w:rFonts w:ascii="Avenir Book" w:hAnsi="Avenir Book"/>
          <w:sz w:val="16"/>
          <w:szCs w:val="16"/>
          <w:rtl w:val="0"/>
          <w:lang w:val="en-US"/>
        </w:rPr>
        <w:t xml:space="preserve"> David wanted his song to be sung among the nations so they would come to know the goodness of God. What goodness has God shown to me through Jesus? How can I talk about it in public more?</w:t>
      </w:r>
    </w:p>
    <w:p>
      <w:pPr>
        <w:pStyle w:val="Default"/>
        <w:numPr>
          <w:ilvl w:val="0"/>
          <w:numId w:val="9"/>
        </w:numPr>
        <w:spacing w:after="22"/>
        <w:jc w:val="left"/>
        <w:rPr>
          <w:rFonts w:ascii="Avenir Book" w:hAnsi="Avenir Book"/>
          <w:sz w:val="16"/>
          <w:szCs w:val="16"/>
          <w:lang w:val="en-US"/>
        </w:rPr>
      </w:pPr>
      <w:r>
        <w:rPr>
          <w:rFonts w:ascii="Avenir Book" w:hAnsi="Avenir Book"/>
          <w:sz w:val="16"/>
          <w:szCs w:val="16"/>
          <w:rtl w:val="0"/>
          <w:lang w:val="en-US"/>
        </w:rPr>
        <w:t xml:space="preserve">What about this chapter points forward to Jesus? </w:t>
      </w:r>
      <w:r>
        <w:rPr>
          <w:rFonts w:ascii="Avenir Heavy" w:hAnsi="Avenir Heavy"/>
          <w:sz w:val="16"/>
          <w:szCs w:val="16"/>
          <w:rtl w:val="0"/>
          <w:lang w:val="en-US"/>
        </w:rPr>
        <w:t>Read 2 Samuel 7:12, 16, Romans 15:8-9.</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start w:val="2"/>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3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