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sz w:val="26"/>
          <w:szCs w:val="26"/>
        </w:rPr>
      </w:pPr>
      <w:r>
        <w:rPr>
          <w:rFonts w:ascii="Avenir Next Regular" w:hAnsi="Avenir Next Regular"/>
          <w:b w:val="1"/>
          <w:bCs w:val="1"/>
          <w:sz w:val="24"/>
          <w:szCs w:val="24"/>
          <w:rtl w:val="0"/>
          <w:lang w:val="en-US"/>
        </w:rPr>
        <w:t xml:space="preserve">Naaman </w:t>
      </w:r>
      <w:r>
        <w:rPr>
          <w:rFonts w:ascii="Avenir Next Regular" w:hAnsi="Avenir Next Regular" w:hint="default"/>
          <w:b w:val="1"/>
          <w:bCs w:val="1"/>
          <w:sz w:val="24"/>
          <w:szCs w:val="24"/>
          <w:rtl w:val="0"/>
          <w:lang w:val="en-US"/>
        </w:rPr>
        <w:t xml:space="preserve">— </w:t>
      </w:r>
      <w:r>
        <w:rPr>
          <w:rFonts w:ascii="Avenir Next Regular" w:hAnsi="Avenir Next Regular"/>
          <w:b w:val="1"/>
          <w:bCs w:val="1"/>
          <w:sz w:val="24"/>
          <w:szCs w:val="24"/>
          <w:rtl w:val="0"/>
          <w:lang w:val="en-US"/>
        </w:rPr>
        <w:t>Healing And Humility</w:t>
      </w:r>
      <w:r>
        <w:rPr>
          <w:rFonts w:ascii="Avenir Next Regular" w:cs="Avenir Next Regular" w:hAnsi="Avenir Next Regular" w:eastAsia="Avenir Next Regular"/>
          <w:b w:val="1"/>
          <w:bCs w:val="1"/>
          <w:sz w:val="24"/>
          <w:szCs w:val="24"/>
        </w:rPr>
        <w:drawing xmlns:a="http://schemas.openxmlformats.org/drawingml/2006/main">
          <wp:anchor distT="152400" distB="152400" distL="152400" distR="152400" simplePos="0" relativeHeight="251659264" behindDoc="0" locked="0" layoutInCell="1" allowOverlap="1">
            <wp:simplePos x="0" y="0"/>
            <wp:positionH relativeFrom="margin">
              <wp:posOffset>679449</wp:posOffset>
            </wp:positionH>
            <wp:positionV relativeFrom="page">
              <wp:posOffset>150874</wp:posOffset>
            </wp:positionV>
            <wp:extent cx="4572000" cy="914400"/>
            <wp:effectExtent l="0" t="0" r="0" b="0"/>
            <wp:wrapTopAndBottom distT="152400" distB="152400"/>
            <wp:docPr id="1073741825" name="officeArt object" descr="Broken Vessels - Banner (GS).jpeg"/>
            <wp:cNvGraphicFramePr/>
            <a:graphic xmlns:a="http://schemas.openxmlformats.org/drawingml/2006/main">
              <a:graphicData uri="http://schemas.openxmlformats.org/drawingml/2006/picture">
                <pic:pic xmlns:pic="http://schemas.openxmlformats.org/drawingml/2006/picture">
                  <pic:nvPicPr>
                    <pic:cNvPr id="1073741825" name="Broken Vessels - Banner (GS).jpeg" descr="Broken Vessels - Banner (GS).jpeg"/>
                    <pic:cNvPicPr>
                      <a:picLocks noChangeAspect="1"/>
                    </pic:cNvPicPr>
                  </pic:nvPicPr>
                  <pic:blipFill>
                    <a:blip r:embed="rId4">
                      <a:extLst/>
                    </a:blip>
                    <a:stretch>
                      <a:fillRect/>
                    </a:stretch>
                  </pic:blipFill>
                  <pic:spPr>
                    <a:xfrm>
                      <a:off x="0" y="0"/>
                      <a:ext cx="4572000" cy="914400"/>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r>
        <w:rPr>
          <w:rFonts w:ascii="Avenir Next Regular" w:hAnsi="Avenir Next Regular"/>
          <w:sz w:val="16"/>
          <w:szCs w:val="16"/>
          <w:rtl w:val="0"/>
          <w:lang w:val="en-US"/>
        </w:rPr>
        <w:t>September 3, 2023</w:t>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p>
    <w:p>
      <w:pPr>
        <w:pStyle w:val="Default"/>
        <w:spacing w:after="160"/>
        <w:ind w:left="733" w:firstLine="0"/>
        <w:jc w:val="left"/>
        <w:rPr>
          <w:rFonts w:ascii="Avenir Book Oblique" w:cs="Avenir Book Oblique" w:hAnsi="Avenir Book Oblique" w:eastAsia="Avenir Book Oblique"/>
          <w:sz w:val="18"/>
          <w:szCs w:val="18"/>
          <w:lang w:val="en-US"/>
        </w:rPr>
      </w:pPr>
    </w:p>
    <w:p>
      <w:pPr>
        <w:pStyle w:val="Default"/>
        <w:numPr>
          <w:ilvl w:val="0"/>
          <w:numId w:val="2"/>
        </w:numPr>
        <w:spacing w:after="160"/>
        <w:jc w:val="left"/>
        <w:rPr>
          <w:rFonts w:ascii="Avenir Heavy" w:hAnsi="Avenir Heavy"/>
          <w:sz w:val="26"/>
          <w:szCs w:val="26"/>
          <w:lang w:val="en-US"/>
        </w:rPr>
      </w:pPr>
      <w:r>
        <w:rPr>
          <w:rFonts w:ascii="Avenir Heavy" w:hAnsi="Avenir Heavy"/>
          <w:sz w:val="26"/>
          <w:szCs w:val="26"/>
          <w:u w:val="single"/>
          <w:rtl w:val="0"/>
          <w:lang w:val="en-US"/>
        </w:rPr>
        <w:t>Meet</w:t>
      </w:r>
      <w:r>
        <w:rPr>
          <w:rFonts w:ascii="Avenir Heavy" w:hAnsi="Avenir Heavy"/>
          <w:sz w:val="26"/>
          <w:szCs w:val="26"/>
          <w:rtl w:val="0"/>
          <w:lang w:val="en-US"/>
        </w:rPr>
        <w:t xml:space="preserve"> Naaman</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Naaman, commander of the army of the king of Syria, was a great man with his master and in high favor, because by him the Lord had given victory to Syria. He was a mighty man of valor</w:t>
      </w:r>
      <w:r>
        <w:rPr>
          <w:rFonts w:ascii="Avenir Book Oblique" w:hAnsi="Avenir Book Oblique" w:hint="default"/>
          <w:sz w:val="18"/>
          <w:szCs w:val="18"/>
          <w:rtl w:val="0"/>
          <w:lang w:val="en-US"/>
        </w:rPr>
        <w:t>…</w:t>
      </w:r>
      <w:r>
        <w:rPr>
          <w:rFonts w:ascii="Avenir Book Oblique" w:hAnsi="Avenir Book Oblique"/>
          <w:sz w:val="18"/>
          <w:szCs w:val="18"/>
          <w:rtl w:val="0"/>
          <w:lang w:val="en-US"/>
        </w:rPr>
        <w:t>. 2 Kings 5:1 (ESV)</w:t>
      </w:r>
    </w:p>
    <w:p>
      <w:pPr>
        <w:pStyle w:val="Default"/>
        <w:spacing w:after="160"/>
        <w:ind w:left="733" w:firstLine="0"/>
        <w:jc w:val="left"/>
        <w:rPr>
          <w:rFonts w:ascii="Avenir Book Oblique" w:cs="Avenir Book Oblique" w:hAnsi="Avenir Book Oblique" w:eastAsia="Avenir Book Oblique"/>
          <w:sz w:val="18"/>
          <w:szCs w:val="18"/>
          <w:lang w:val="en-US"/>
        </w:rPr>
      </w:pPr>
    </w:p>
    <w:p>
      <w:pPr>
        <w:pStyle w:val="Default"/>
        <w:spacing w:after="160"/>
        <w:ind w:left="733" w:firstLine="0"/>
        <w:jc w:val="left"/>
        <w:rPr>
          <w:rFonts w:ascii="Avenir Book Oblique" w:cs="Avenir Book Oblique" w:hAnsi="Avenir Book Oblique" w:eastAsia="Avenir Book Oblique"/>
          <w:sz w:val="18"/>
          <w:szCs w:val="18"/>
          <w:lang w:val="en-US"/>
        </w:rPr>
      </w:pPr>
    </w:p>
    <w:p>
      <w:pPr>
        <w:pStyle w:val="Default"/>
        <w:numPr>
          <w:ilvl w:val="4"/>
          <w:numId w:val="4"/>
        </w:numPr>
        <w:spacing w:after="160"/>
        <w:jc w:val="left"/>
        <w:rPr>
          <w:rFonts w:ascii="Avenir Heavy" w:hAnsi="Avenir Heavy"/>
          <w:sz w:val="18"/>
          <w:szCs w:val="18"/>
          <w:lang w:val="en-US"/>
        </w:rPr>
      </w:pPr>
      <w:r>
        <w:rPr>
          <w:rFonts w:ascii="Avenir Heavy" w:hAnsi="Avenir Heavy"/>
          <w:sz w:val="18"/>
          <w:szCs w:val="18"/>
          <w:rtl w:val="0"/>
          <w:lang w:val="en-US"/>
        </w:rPr>
        <w:t>Don</w:t>
      </w:r>
      <w:r>
        <w:rPr>
          <w:rFonts w:ascii="Avenir Heavy" w:hAnsi="Avenir Heavy" w:hint="default"/>
          <w:sz w:val="18"/>
          <w:szCs w:val="18"/>
          <w:rtl w:val="0"/>
          <w:lang w:val="en-US"/>
        </w:rPr>
        <w:t>’</w:t>
      </w:r>
      <w:r>
        <w:rPr>
          <w:rFonts w:ascii="Avenir Heavy" w:hAnsi="Avenir Heavy"/>
          <w:sz w:val="18"/>
          <w:szCs w:val="18"/>
          <w:rtl w:val="0"/>
          <w:lang w:val="en-US"/>
        </w:rPr>
        <w:t>t be jealous of someone else</w:t>
      </w:r>
      <w:r>
        <w:rPr>
          <w:rFonts w:ascii="Avenir Heavy" w:hAnsi="Avenir Heavy" w:hint="default"/>
          <w:sz w:val="18"/>
          <w:szCs w:val="18"/>
          <w:rtl w:val="0"/>
          <w:lang w:val="en-US"/>
        </w:rPr>
        <w:t>’</w:t>
      </w:r>
      <w:r>
        <w:rPr>
          <w:rFonts w:ascii="Avenir Heavy" w:hAnsi="Avenir Heavy"/>
          <w:sz w:val="18"/>
          <w:szCs w:val="18"/>
          <w:rtl w:val="0"/>
          <w:lang w:val="en-US"/>
        </w:rPr>
        <w:t>s life. Everybody has their share of problems, suffering, and pain.</w:t>
      </w:r>
    </w:p>
    <w:p>
      <w:pPr>
        <w:pStyle w:val="Default"/>
        <w:spacing w:after="160"/>
        <w:ind w:left="144" w:firstLine="0"/>
        <w:jc w:val="left"/>
        <w:rPr>
          <w:rFonts w:ascii="Avenir Heavy" w:cs="Avenir Heavy" w:hAnsi="Avenir Heavy" w:eastAsia="Avenir Heavy"/>
          <w:sz w:val="18"/>
          <w:szCs w:val="18"/>
          <w:lang w:val="en-US"/>
        </w:rPr>
      </w:pPr>
    </w:p>
    <w:p>
      <w:pPr>
        <w:pStyle w:val="Default"/>
        <w:numPr>
          <w:ilvl w:val="0"/>
          <w:numId w:val="2"/>
        </w:numPr>
        <w:spacing w:after="160"/>
        <w:jc w:val="left"/>
        <w:rPr>
          <w:rFonts w:ascii="Avenir Heavy" w:hAnsi="Avenir Heavy"/>
          <w:sz w:val="26"/>
          <w:szCs w:val="26"/>
          <w:lang w:val="en-US"/>
        </w:rPr>
      </w:pPr>
      <w:r>
        <w:rPr>
          <w:rFonts w:ascii="Avenir Heavy" w:hAnsi="Avenir Heavy"/>
          <w:sz w:val="26"/>
          <w:szCs w:val="26"/>
          <w:u w:val="single"/>
          <w:rtl w:val="0"/>
          <w:lang w:val="en-US"/>
        </w:rPr>
        <w:t>Meet</w:t>
      </w:r>
      <w:r>
        <w:rPr>
          <w:rFonts w:ascii="Avenir Heavy" w:hAnsi="Avenir Heavy"/>
          <w:sz w:val="26"/>
          <w:szCs w:val="26"/>
          <w:rtl w:val="0"/>
          <w:lang w:val="en-US"/>
        </w:rPr>
        <w:t xml:space="preserve"> An Unnamed Junior High Girl</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Now the Syrians on one of their raids had carried off a little girl from the land of Israel, and she worked in the service of Naaman</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s wife. She said to her mistress, </w:t>
      </w:r>
      <w:r>
        <w:rPr>
          <w:rFonts w:ascii="Avenir Book Oblique" w:hAnsi="Avenir Book Oblique" w:hint="default"/>
          <w:sz w:val="18"/>
          <w:szCs w:val="18"/>
          <w:rtl w:val="0"/>
          <w:lang w:val="en-US"/>
        </w:rPr>
        <w:t>“</w:t>
      </w:r>
      <w:r>
        <w:rPr>
          <w:rFonts w:ascii="Avenir Book Oblique" w:hAnsi="Avenir Book Oblique"/>
          <w:sz w:val="18"/>
          <w:szCs w:val="18"/>
          <w:rtl w:val="0"/>
          <w:lang w:val="en-US"/>
        </w:rPr>
        <w:t>Would that my lord were with the prophet who is in Samaria! He would cure him of his leprosy.</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2 Kings 5:2</w:t>
      </w:r>
      <w:r>
        <w:rPr>
          <w:rFonts w:ascii="Avenir Book Oblique" w:hAnsi="Avenir Book Oblique" w:hint="default"/>
          <w:sz w:val="18"/>
          <w:szCs w:val="18"/>
          <w:rtl w:val="0"/>
          <w:lang w:val="en-US"/>
        </w:rPr>
        <w:t>–</w:t>
      </w:r>
      <w:r>
        <w:rPr>
          <w:rFonts w:ascii="Avenir Book Oblique" w:hAnsi="Avenir Book Oblique"/>
          <w:sz w:val="18"/>
          <w:szCs w:val="18"/>
          <w:rtl w:val="0"/>
          <w:lang w:val="en-US"/>
        </w:rPr>
        <w:t>3 (ESV)</w:t>
      </w:r>
    </w:p>
    <w:p>
      <w:pPr>
        <w:pStyle w:val="Default"/>
        <w:spacing w:after="160"/>
        <w:ind w:left="733" w:firstLine="0"/>
        <w:jc w:val="left"/>
        <w:rPr>
          <w:rFonts w:ascii="Avenir Book Oblique" w:cs="Avenir Book Oblique" w:hAnsi="Avenir Book Oblique" w:eastAsia="Avenir Book Oblique"/>
          <w:sz w:val="18"/>
          <w:szCs w:val="18"/>
          <w:lang w:val="en-US"/>
        </w:rPr>
      </w:pPr>
    </w:p>
    <w:p>
      <w:pPr>
        <w:pStyle w:val="Default"/>
        <w:spacing w:after="160"/>
        <w:ind w:left="733" w:firstLine="0"/>
        <w:jc w:val="left"/>
        <w:rPr>
          <w:rFonts w:ascii="Avenir Book Oblique" w:cs="Avenir Book Oblique" w:hAnsi="Avenir Book Oblique" w:eastAsia="Avenir Book Oblique"/>
          <w:sz w:val="18"/>
          <w:szCs w:val="18"/>
          <w:lang w:val="en-US"/>
        </w:rPr>
      </w:pPr>
    </w:p>
    <w:p>
      <w:pPr>
        <w:pStyle w:val="Default"/>
        <w:numPr>
          <w:ilvl w:val="3"/>
          <w:numId w:val="5"/>
        </w:numPr>
        <w:spacing w:after="160"/>
        <w:jc w:val="left"/>
        <w:rPr>
          <w:rFonts w:ascii="Avenir Heavy" w:hAnsi="Avenir Heavy"/>
          <w:sz w:val="18"/>
          <w:szCs w:val="18"/>
          <w:lang w:val="en-US"/>
        </w:rPr>
      </w:pPr>
      <w:r>
        <w:rPr>
          <w:rFonts w:ascii="Avenir Heavy" w:hAnsi="Avenir Heavy"/>
          <w:sz w:val="18"/>
          <w:szCs w:val="18"/>
          <w:rtl w:val="0"/>
          <w:lang w:val="en-US"/>
        </w:rPr>
        <w:t xml:space="preserve">God never forgets about his people. When we face unexpected tragedies and setbacks, God has a </w:t>
      </w:r>
      <w:r>
        <w:rPr>
          <w:rFonts w:ascii="Avenir Heavy" w:hAnsi="Avenir Heavy"/>
          <w:sz w:val="18"/>
          <w:szCs w:val="18"/>
          <w:u w:val="single"/>
          <w:rtl w:val="0"/>
          <w:lang w:val="en-US"/>
        </w:rPr>
        <w:t>good</w:t>
      </w:r>
      <w:r>
        <w:rPr>
          <w:rFonts w:ascii="Avenir Heavy" w:hAnsi="Avenir Heavy"/>
          <w:sz w:val="18"/>
          <w:szCs w:val="18"/>
          <w:rtl w:val="0"/>
          <w:lang w:val="en-US"/>
        </w:rPr>
        <w:t xml:space="preserve"> </w:t>
      </w:r>
      <w:r>
        <w:rPr>
          <w:rFonts w:ascii="Avenir Heavy" w:hAnsi="Avenir Heavy"/>
          <w:sz w:val="18"/>
          <w:szCs w:val="18"/>
          <w:u w:val="single"/>
          <w:rtl w:val="0"/>
          <w:lang w:val="en-US"/>
        </w:rPr>
        <w:t>plan</w:t>
      </w:r>
      <w:r>
        <w:rPr>
          <w:rFonts w:ascii="Avenir Heavy" w:hAnsi="Avenir Heavy"/>
          <w:sz w:val="18"/>
          <w:szCs w:val="18"/>
          <w:rtl w:val="0"/>
          <w:lang w:val="en-US"/>
        </w:rPr>
        <w:t xml:space="preserve"> to bring us to places we would have never gone to do work we never expected to do. </w:t>
      </w:r>
    </w:p>
    <w:p>
      <w:pPr>
        <w:pStyle w:val="Default"/>
        <w:spacing w:after="160"/>
        <w:ind w:left="733" w:firstLine="0"/>
        <w:jc w:val="left"/>
        <w:rPr>
          <w:rFonts w:ascii="Avenir Book Oblique" w:cs="Avenir Book Oblique" w:hAnsi="Avenir Book Oblique" w:eastAsia="Avenir Book Oblique"/>
          <w:sz w:val="18"/>
          <w:szCs w:val="18"/>
          <w:lang w:val="en-US"/>
        </w:rPr>
      </w:pPr>
    </w:p>
    <w:p>
      <w:pPr>
        <w:pStyle w:val="Default"/>
        <w:spacing w:after="160"/>
        <w:ind w:left="733" w:firstLine="0"/>
        <w:jc w:val="left"/>
        <w:rPr>
          <w:rFonts w:ascii="Avenir Book Oblique" w:cs="Avenir Book Oblique" w:hAnsi="Avenir Book Oblique" w:eastAsia="Avenir Book Oblique"/>
          <w:sz w:val="18"/>
          <w:szCs w:val="18"/>
          <w:lang w:val="en-US"/>
        </w:rPr>
      </w:pPr>
    </w:p>
    <w:p>
      <w:pPr>
        <w:pStyle w:val="Default"/>
        <w:spacing w:after="160"/>
        <w:ind w:left="733" w:firstLine="0"/>
        <w:jc w:val="left"/>
        <w:rPr>
          <w:rFonts w:ascii="Avenir Book Oblique" w:cs="Avenir Book Oblique" w:hAnsi="Avenir Book Oblique" w:eastAsia="Avenir Book Oblique"/>
          <w:sz w:val="18"/>
          <w:szCs w:val="18"/>
          <w:lang w:val="en-US"/>
        </w:rPr>
      </w:pPr>
    </w:p>
    <w:p>
      <w:pPr>
        <w:pStyle w:val="Default"/>
        <w:spacing w:after="160"/>
        <w:ind w:left="733" w:firstLine="0"/>
        <w:jc w:val="left"/>
        <w:rPr>
          <w:rFonts w:ascii="Avenir Heavy" w:cs="Avenir Heavy" w:hAnsi="Avenir Heavy" w:eastAsia="Avenir Heavy"/>
          <w:sz w:val="18"/>
          <w:szCs w:val="18"/>
          <w:lang w:val="en-US"/>
        </w:rPr>
      </w:pPr>
      <w:r>
        <w:rPr>
          <w:rFonts w:ascii="Avenir Heavy" w:hAnsi="Avenir Heavy"/>
          <w:sz w:val="18"/>
          <w:szCs w:val="18"/>
          <w:rtl w:val="0"/>
          <w:lang w:val="en-US"/>
        </w:rPr>
        <w:t>What put this girl in a position to be used by God?</w:t>
      </w:r>
    </w:p>
    <w:p>
      <w:pPr>
        <w:pStyle w:val="Default"/>
        <w:numPr>
          <w:ilvl w:val="2"/>
          <w:numId w:val="2"/>
        </w:numPr>
        <w:spacing w:after="160"/>
        <w:jc w:val="left"/>
        <w:rPr>
          <w:rFonts w:ascii="Avenir Heavy" w:hAnsi="Avenir Heavy"/>
          <w:sz w:val="18"/>
          <w:szCs w:val="18"/>
          <w:lang w:val="en-US"/>
        </w:rPr>
      </w:pPr>
      <w:r>
        <w:rPr>
          <w:rFonts w:ascii="Avenir Heavy" w:hAnsi="Avenir Heavy"/>
          <w:sz w:val="18"/>
          <w:szCs w:val="18"/>
          <w:rtl w:val="0"/>
          <w:lang w:val="en-US"/>
        </w:rPr>
        <w:t>She didn</w:t>
      </w:r>
      <w:r>
        <w:rPr>
          <w:rFonts w:ascii="Avenir Heavy" w:hAnsi="Avenir Heavy" w:hint="default"/>
          <w:sz w:val="18"/>
          <w:szCs w:val="18"/>
          <w:rtl w:val="0"/>
          <w:lang w:val="en-US"/>
        </w:rPr>
        <w:t>’</w:t>
      </w:r>
      <w:r>
        <w:rPr>
          <w:rFonts w:ascii="Avenir Heavy" w:hAnsi="Avenir Heavy"/>
          <w:sz w:val="18"/>
          <w:szCs w:val="18"/>
          <w:rtl w:val="0"/>
          <w:lang w:val="en-US"/>
        </w:rPr>
        <w:t xml:space="preserve">t give in to </w:t>
      </w:r>
      <w:r>
        <w:rPr>
          <w:rFonts w:ascii="Avenir Heavy" w:hAnsi="Avenir Heavy"/>
          <w:sz w:val="18"/>
          <w:szCs w:val="18"/>
          <w:u w:val="single"/>
          <w:rtl w:val="0"/>
          <w:lang w:val="en-US"/>
        </w:rPr>
        <w:t>bitterness</w:t>
      </w:r>
      <w:r>
        <w:rPr>
          <w:rFonts w:ascii="Avenir Heavy" w:hAnsi="Avenir Heavy"/>
          <w:sz w:val="18"/>
          <w:szCs w:val="18"/>
          <w:rtl w:val="0"/>
          <w:lang w:val="en-US"/>
        </w:rPr>
        <w:t>.</w:t>
      </w:r>
    </w:p>
    <w:p>
      <w:pPr>
        <w:pStyle w:val="Default"/>
        <w:spacing w:after="160"/>
        <w:ind w:left="144" w:firstLine="0"/>
        <w:jc w:val="left"/>
        <w:rPr>
          <w:rFonts w:ascii="Avenir Heavy" w:cs="Avenir Heavy" w:hAnsi="Avenir Heavy" w:eastAsia="Avenir Heavy"/>
          <w:sz w:val="18"/>
          <w:szCs w:val="18"/>
          <w:lang w:val="en-US"/>
        </w:rPr>
      </w:pPr>
    </w:p>
    <w:p>
      <w:pPr>
        <w:pStyle w:val="Default"/>
        <w:numPr>
          <w:ilvl w:val="2"/>
          <w:numId w:val="2"/>
        </w:numPr>
        <w:spacing w:after="160"/>
        <w:jc w:val="left"/>
        <w:rPr>
          <w:rFonts w:ascii="Avenir Heavy" w:hAnsi="Avenir Heavy"/>
          <w:sz w:val="18"/>
          <w:szCs w:val="18"/>
          <w:lang w:val="en-US"/>
        </w:rPr>
      </w:pPr>
      <w:r>
        <w:rPr>
          <w:rFonts w:ascii="Avenir Heavy" w:hAnsi="Avenir Heavy"/>
          <w:sz w:val="18"/>
          <w:szCs w:val="18"/>
          <w:rtl w:val="0"/>
          <w:lang w:val="en-US"/>
        </w:rPr>
        <w:t xml:space="preserve">She loved her </w:t>
      </w:r>
      <w:r>
        <w:rPr>
          <w:rFonts w:ascii="Avenir Heavy" w:hAnsi="Avenir Heavy"/>
          <w:sz w:val="18"/>
          <w:szCs w:val="18"/>
          <w:u w:val="single"/>
          <w:rtl w:val="0"/>
          <w:lang w:val="en-US"/>
        </w:rPr>
        <w:t>enemies</w:t>
      </w:r>
      <w:r>
        <w:rPr>
          <w:rFonts w:ascii="Avenir Heavy" w:hAnsi="Avenir Heavy"/>
          <w:sz w:val="18"/>
          <w:szCs w:val="18"/>
          <w:rtl w:val="0"/>
          <w:lang w:val="en-US"/>
        </w:rPr>
        <w:t>.</w:t>
      </w:r>
    </w:p>
    <w:p>
      <w:pPr>
        <w:pStyle w:val="Default"/>
        <w:spacing w:after="160"/>
        <w:ind w:left="144" w:firstLine="0"/>
        <w:jc w:val="left"/>
        <w:rPr>
          <w:rFonts w:ascii="Avenir Heavy" w:cs="Avenir Heavy" w:hAnsi="Avenir Heavy" w:eastAsia="Avenir Heavy"/>
          <w:sz w:val="18"/>
          <w:szCs w:val="18"/>
          <w:lang w:val="en-US"/>
        </w:rPr>
      </w:pP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But I say to you who hear, Love your enemies, do good to those who hate you,</w:t>
      </w:r>
      <w:r>
        <w:rPr>
          <w:rFonts w:ascii="Avenir Book Oblique" w:hAnsi="Avenir Book Oblique" w:hint="default"/>
          <w:sz w:val="18"/>
          <w:szCs w:val="18"/>
          <w:u w:val="single"/>
          <w:rtl w:val="0"/>
          <w:lang w:val="en-US"/>
        </w:rPr>
        <w:t>…</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 Luke 6:27 (ESV)</w:t>
      </w:r>
    </w:p>
    <w:p>
      <w:pPr>
        <w:pStyle w:val="Default"/>
        <w:spacing w:after="160"/>
        <w:ind w:left="733" w:firstLine="0"/>
        <w:jc w:val="left"/>
        <w:rPr>
          <w:rFonts w:ascii="Avenir Book Oblique" w:cs="Avenir Book Oblique" w:hAnsi="Avenir Book Oblique" w:eastAsia="Avenir Book Oblique"/>
          <w:sz w:val="18"/>
          <w:szCs w:val="18"/>
          <w:lang w:val="en-US"/>
        </w:rPr>
      </w:pPr>
    </w:p>
    <w:p>
      <w:pPr>
        <w:pStyle w:val="Default"/>
        <w:numPr>
          <w:ilvl w:val="2"/>
          <w:numId w:val="2"/>
        </w:numPr>
        <w:spacing w:after="160"/>
        <w:jc w:val="left"/>
        <w:rPr>
          <w:rFonts w:ascii="Avenir Heavy" w:hAnsi="Avenir Heavy"/>
          <w:sz w:val="18"/>
          <w:szCs w:val="18"/>
          <w:lang w:val="en-US"/>
        </w:rPr>
      </w:pPr>
      <w:r>
        <w:rPr>
          <w:rFonts w:ascii="Avenir Heavy" w:hAnsi="Avenir Heavy"/>
          <w:sz w:val="18"/>
          <w:szCs w:val="18"/>
          <w:rtl w:val="0"/>
          <w:lang w:val="en-US"/>
        </w:rPr>
        <w:t xml:space="preserve">She courageously </w:t>
      </w:r>
      <w:r>
        <w:rPr>
          <w:rFonts w:ascii="Avenir Heavy" w:hAnsi="Avenir Heavy"/>
          <w:sz w:val="18"/>
          <w:szCs w:val="18"/>
          <w:u w:val="single"/>
          <w:rtl w:val="0"/>
          <w:lang w:val="en-US"/>
        </w:rPr>
        <w:t>spoke</w:t>
      </w:r>
      <w:r>
        <w:rPr>
          <w:rFonts w:ascii="Avenir Heavy" w:hAnsi="Avenir Heavy"/>
          <w:sz w:val="18"/>
          <w:szCs w:val="18"/>
          <w:rtl w:val="0"/>
          <w:lang w:val="en-US"/>
        </w:rPr>
        <w:t xml:space="preserve"> the truth in a place that wasn</w:t>
      </w:r>
      <w:r>
        <w:rPr>
          <w:rFonts w:ascii="Avenir Heavy" w:hAnsi="Avenir Heavy" w:hint="default"/>
          <w:sz w:val="18"/>
          <w:szCs w:val="18"/>
          <w:rtl w:val="0"/>
          <w:lang w:val="en-US"/>
        </w:rPr>
        <w:t>’</w:t>
      </w:r>
      <w:r>
        <w:rPr>
          <w:rFonts w:ascii="Avenir Heavy" w:hAnsi="Avenir Heavy"/>
          <w:sz w:val="18"/>
          <w:szCs w:val="18"/>
          <w:rtl w:val="0"/>
          <w:lang w:val="en-US"/>
        </w:rPr>
        <w:t>t eager to hear it.</w:t>
      </w:r>
    </w:p>
    <w:p>
      <w:pPr>
        <w:pStyle w:val="Default"/>
        <w:spacing w:after="160"/>
        <w:ind w:left="733" w:firstLine="0"/>
        <w:jc w:val="left"/>
        <w:rPr>
          <w:rFonts w:ascii="Avenir Book Oblique" w:cs="Avenir Book Oblique" w:hAnsi="Avenir Book Oblique" w:eastAsia="Avenir Book Oblique"/>
          <w:sz w:val="18"/>
          <w:szCs w:val="18"/>
          <w:lang w:val="en-US"/>
        </w:rPr>
      </w:pPr>
    </w:p>
    <w:p>
      <w:pPr>
        <w:pStyle w:val="Default"/>
        <w:spacing w:after="160"/>
        <w:ind w:left="733" w:firstLine="0"/>
        <w:jc w:val="left"/>
        <w:rPr>
          <w:rFonts w:ascii="Avenir Book Oblique" w:cs="Avenir Book Oblique" w:hAnsi="Avenir Book Oblique" w:eastAsia="Avenir Book Oblique"/>
          <w:sz w:val="18"/>
          <w:szCs w:val="18"/>
          <w:lang w:val="en-US"/>
        </w:rPr>
      </w:pPr>
    </w:p>
    <w:p>
      <w:pPr>
        <w:pStyle w:val="Default"/>
        <w:spacing w:after="160"/>
        <w:ind w:left="733" w:firstLine="0"/>
        <w:jc w:val="left"/>
        <w:rPr>
          <w:rFonts w:ascii="Avenir Book Oblique" w:cs="Avenir Book Oblique" w:hAnsi="Avenir Book Oblique" w:eastAsia="Avenir Book Oblique"/>
          <w:sz w:val="18"/>
          <w:szCs w:val="18"/>
          <w:lang w:val="en-US"/>
        </w:rPr>
      </w:pPr>
    </w:p>
    <w:p>
      <w:pPr>
        <w:pStyle w:val="Default"/>
        <w:numPr>
          <w:ilvl w:val="0"/>
          <w:numId w:val="2"/>
        </w:numPr>
        <w:spacing w:after="160"/>
        <w:jc w:val="left"/>
        <w:rPr>
          <w:rFonts w:ascii="Avenir Heavy" w:hAnsi="Avenir Heavy"/>
          <w:sz w:val="26"/>
          <w:szCs w:val="26"/>
          <w:lang w:val="en-US"/>
        </w:rPr>
      </w:pPr>
      <w:r>
        <w:rPr>
          <w:rFonts w:ascii="Avenir Heavy" w:hAnsi="Avenir Heavy"/>
          <w:sz w:val="26"/>
          <w:szCs w:val="26"/>
          <w:rtl w:val="0"/>
          <w:lang w:val="en-US"/>
        </w:rPr>
        <w:t xml:space="preserve">In Search Of A </w:t>
      </w:r>
      <w:r>
        <w:rPr>
          <w:rFonts w:ascii="Avenir Heavy" w:hAnsi="Avenir Heavy"/>
          <w:sz w:val="26"/>
          <w:szCs w:val="26"/>
          <w:u w:val="single"/>
          <w:rtl w:val="0"/>
          <w:lang w:val="en-US"/>
        </w:rPr>
        <w:t>Cure</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So Naaman went in and told his lord, </w:t>
      </w:r>
      <w:r>
        <w:rPr>
          <w:rFonts w:ascii="Avenir Book Oblique" w:hAnsi="Avenir Book Oblique" w:hint="default"/>
          <w:sz w:val="18"/>
          <w:szCs w:val="18"/>
          <w:rtl w:val="0"/>
          <w:lang w:val="en-US"/>
        </w:rPr>
        <w:t>“</w:t>
      </w:r>
      <w:r>
        <w:rPr>
          <w:rFonts w:ascii="Avenir Book Oblique" w:hAnsi="Avenir Book Oblique"/>
          <w:sz w:val="18"/>
          <w:szCs w:val="18"/>
          <w:rtl w:val="0"/>
          <w:lang w:val="en-US"/>
        </w:rPr>
        <w:t>Thus and so spoke the girl from the land of Israel.</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And the king of Syria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Go now, and I will send a letter to the king of Israel.</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So he went, taking with him ten talents of silver, six thousand shekels of gold, and ten changes of clothing. 2 Kings 5:4</w:t>
      </w:r>
      <w:r>
        <w:rPr>
          <w:rFonts w:ascii="Avenir Book Oblique" w:hAnsi="Avenir Book Oblique" w:hint="default"/>
          <w:sz w:val="18"/>
          <w:szCs w:val="18"/>
          <w:rtl w:val="0"/>
          <w:lang w:val="en-US"/>
        </w:rPr>
        <w:t>–</w:t>
      </w:r>
      <w:r>
        <w:rPr>
          <w:rFonts w:ascii="Avenir Book Oblique" w:hAnsi="Avenir Book Oblique"/>
          <w:sz w:val="18"/>
          <w:szCs w:val="18"/>
          <w:rtl w:val="0"/>
          <w:lang w:val="en-US"/>
        </w:rPr>
        <w:t>5 (ESV)</w:t>
      </w:r>
    </w:p>
    <w:p>
      <w:pPr>
        <w:pStyle w:val="Default"/>
        <w:spacing w:after="160"/>
        <w:ind w:left="733" w:firstLine="0"/>
        <w:jc w:val="left"/>
        <w:rPr>
          <w:rFonts w:ascii="Avenir Book Oblique" w:cs="Avenir Book Oblique" w:hAnsi="Avenir Book Oblique" w:eastAsia="Avenir Book Oblique"/>
          <w:sz w:val="18"/>
          <w:szCs w:val="18"/>
          <w:lang w:val="en-US"/>
        </w:rPr>
      </w:pPr>
    </w:p>
    <w:p>
      <w:pPr>
        <w:pStyle w:val="Default"/>
        <w:spacing w:after="160"/>
        <w:ind w:left="733" w:firstLine="0"/>
        <w:jc w:val="left"/>
        <w:rPr>
          <w:rFonts w:ascii="Avenir Book Oblique" w:cs="Avenir Book Oblique" w:hAnsi="Avenir Book Oblique" w:eastAsia="Avenir Book Oblique"/>
          <w:sz w:val="18"/>
          <w:szCs w:val="18"/>
          <w:lang w:val="en-US"/>
        </w:rPr>
      </w:pPr>
    </w:p>
    <w:p>
      <w:pPr>
        <w:pStyle w:val="Default"/>
        <w:spacing w:after="160"/>
        <w:ind w:left="733" w:firstLine="0"/>
        <w:jc w:val="left"/>
        <w:rPr>
          <w:rFonts w:ascii="Avenir Book Oblique" w:cs="Avenir Book Oblique" w:hAnsi="Avenir Book Oblique" w:eastAsia="Avenir Book Oblique"/>
          <w:sz w:val="18"/>
          <w:szCs w:val="18"/>
          <w:u w:val="single"/>
          <w:lang w:val="en-US"/>
        </w:rPr>
      </w:pPr>
      <w:r>
        <w:rPr>
          <w:rFonts w:ascii="Avenir Book Oblique" w:hAnsi="Avenir Book Oblique"/>
          <w:sz w:val="18"/>
          <w:szCs w:val="18"/>
          <w:rtl w:val="0"/>
          <w:lang w:val="en-US"/>
        </w:rPr>
        <w:t xml:space="preserve">And he brought the letter to the king of Israel, which read, </w:t>
      </w:r>
      <w:r>
        <w:rPr>
          <w:rFonts w:ascii="Avenir Book Oblique" w:hAnsi="Avenir Book Oblique" w:hint="default"/>
          <w:sz w:val="18"/>
          <w:szCs w:val="18"/>
          <w:rtl w:val="0"/>
          <w:lang w:val="en-US"/>
        </w:rPr>
        <w:t>“</w:t>
      </w:r>
      <w:r>
        <w:rPr>
          <w:rFonts w:ascii="Avenir Book Oblique" w:hAnsi="Avenir Book Oblique"/>
          <w:sz w:val="18"/>
          <w:szCs w:val="18"/>
          <w:rtl w:val="0"/>
          <w:lang w:val="en-US"/>
        </w:rPr>
        <w:t>When this letter reaches you, know that I have sent to you Naaman my servant, that you may cure him of his leprosy.</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And when the king of Israel read the letter, he tore his clothes and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Am I God, to kill and to make alive, that this man sends word to me to cure a man of his leprosy? Only consider, and see how he is seeking a quarrel with me.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2 Kings 5:6</w:t>
      </w:r>
      <w:r>
        <w:rPr>
          <w:rFonts w:ascii="Avenir Book Oblique" w:hAnsi="Avenir Book Oblique" w:hint="default"/>
          <w:sz w:val="18"/>
          <w:szCs w:val="18"/>
          <w:rtl w:val="0"/>
          <w:lang w:val="en-US"/>
        </w:rPr>
        <w:t>–</w:t>
      </w:r>
      <w:r>
        <w:rPr>
          <w:rFonts w:ascii="Avenir Book Oblique" w:hAnsi="Avenir Book Oblique"/>
          <w:sz w:val="18"/>
          <w:szCs w:val="18"/>
          <w:rtl w:val="0"/>
          <w:lang w:val="en-US"/>
        </w:rPr>
        <w:t>7 (ESV)</w:t>
      </w:r>
    </w:p>
    <w:p>
      <w:pPr>
        <w:pStyle w:val="Default"/>
        <w:spacing w:after="160"/>
        <w:ind w:left="733" w:firstLine="0"/>
        <w:jc w:val="left"/>
        <w:rPr>
          <w:rFonts w:ascii="Avenir Book Oblique" w:cs="Avenir Book Oblique" w:hAnsi="Avenir Book Oblique" w:eastAsia="Avenir Book Oblique"/>
          <w:sz w:val="18"/>
          <w:szCs w:val="18"/>
          <w:lang w:val="en-US"/>
        </w:rPr>
      </w:pP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But when Elisha the man of God heard that the king of Israel had torn his clothes, he sent to the king, saying, </w:t>
      </w:r>
      <w:r>
        <w:rPr>
          <w:rFonts w:ascii="Avenir Book Oblique" w:hAnsi="Avenir Book Oblique" w:hint="default"/>
          <w:sz w:val="18"/>
          <w:szCs w:val="18"/>
          <w:rtl w:val="0"/>
          <w:lang w:val="en-US"/>
        </w:rPr>
        <w:t>“</w:t>
      </w:r>
      <w:r>
        <w:rPr>
          <w:rFonts w:ascii="Avenir Book Oblique" w:hAnsi="Avenir Book Oblique"/>
          <w:sz w:val="18"/>
          <w:szCs w:val="18"/>
          <w:rtl w:val="0"/>
          <w:lang w:val="en-US"/>
        </w:rPr>
        <w:t>Why have you torn your clothes? Let him come now to me, that he may know that there is a prophet in Israel.</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2 Kings 5:8 (ESV)</w:t>
      </w:r>
    </w:p>
    <w:p>
      <w:pPr>
        <w:pStyle w:val="Default"/>
        <w:spacing w:after="160"/>
        <w:ind w:left="733" w:firstLine="0"/>
        <w:jc w:val="left"/>
        <w:rPr>
          <w:rFonts w:ascii="Avenir Book Oblique" w:cs="Avenir Book Oblique" w:hAnsi="Avenir Book Oblique" w:eastAsia="Avenir Book Oblique"/>
          <w:sz w:val="18"/>
          <w:szCs w:val="18"/>
          <w:lang w:val="en-US"/>
        </w:rPr>
      </w:pPr>
    </w:p>
    <w:p>
      <w:pPr>
        <w:pStyle w:val="Default"/>
        <w:numPr>
          <w:ilvl w:val="3"/>
          <w:numId w:val="5"/>
        </w:numPr>
        <w:spacing w:after="160"/>
        <w:jc w:val="left"/>
        <w:rPr>
          <w:rFonts w:ascii="Avenir Heavy" w:hAnsi="Avenir Heavy"/>
          <w:sz w:val="18"/>
          <w:szCs w:val="18"/>
          <w:lang w:val="en-US"/>
        </w:rPr>
      </w:pPr>
      <w:r>
        <w:rPr>
          <w:rFonts w:ascii="Avenir Heavy" w:hAnsi="Avenir Heavy"/>
          <w:sz w:val="18"/>
          <w:szCs w:val="18"/>
          <w:rtl w:val="0"/>
          <w:lang w:val="en-US"/>
        </w:rPr>
        <w:t>Every crisis is an opportunity for God to mature His people and grow His church.</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So Naaman came with his horses and chariots and stood at the door of Elisha</w:t>
      </w:r>
      <w:r>
        <w:rPr>
          <w:rFonts w:ascii="Avenir Book Oblique" w:hAnsi="Avenir Book Oblique" w:hint="default"/>
          <w:sz w:val="18"/>
          <w:szCs w:val="18"/>
          <w:rtl w:val="0"/>
          <w:lang w:val="en-US"/>
        </w:rPr>
        <w:t>’</w:t>
      </w:r>
      <w:r>
        <w:rPr>
          <w:rFonts w:ascii="Avenir Book Oblique" w:hAnsi="Avenir Book Oblique"/>
          <w:sz w:val="18"/>
          <w:szCs w:val="18"/>
          <w:rtl w:val="0"/>
          <w:lang w:val="en-US"/>
        </w:rPr>
        <w:t>s house. 2 Kings 5:9 (ESV)</w:t>
      </w:r>
    </w:p>
    <w:p>
      <w:pPr>
        <w:pStyle w:val="Default"/>
        <w:spacing w:after="160"/>
        <w:ind w:left="733" w:firstLine="0"/>
        <w:jc w:val="left"/>
        <w:rPr>
          <w:rFonts w:ascii="Avenir Book Oblique" w:cs="Avenir Book Oblique" w:hAnsi="Avenir Book Oblique" w:eastAsia="Avenir Book Oblique"/>
          <w:sz w:val="18"/>
          <w:szCs w:val="18"/>
          <w:lang w:val="en-US"/>
        </w:rPr>
      </w:pPr>
    </w:p>
    <w:p>
      <w:pPr>
        <w:pStyle w:val="Default"/>
        <w:spacing w:after="160"/>
        <w:ind w:left="733" w:firstLine="0"/>
        <w:jc w:val="left"/>
        <w:rPr>
          <w:rFonts w:ascii="Avenir Book Oblique" w:cs="Avenir Book Oblique" w:hAnsi="Avenir Book Oblique" w:eastAsia="Avenir Book Oblique"/>
          <w:sz w:val="18"/>
          <w:szCs w:val="18"/>
          <w:lang w:val="en-US"/>
        </w:rPr>
      </w:pP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Elisha sent a messenger to him, saying, </w:t>
      </w:r>
      <w:r>
        <w:rPr>
          <w:rFonts w:ascii="Avenir Book Oblique" w:hAnsi="Avenir Book Oblique" w:hint="default"/>
          <w:sz w:val="18"/>
          <w:szCs w:val="18"/>
          <w:rtl w:val="0"/>
          <w:lang w:val="en-US"/>
        </w:rPr>
        <w:t>“</w:t>
      </w:r>
      <w:r>
        <w:rPr>
          <w:rFonts w:ascii="Avenir Book Oblique" w:hAnsi="Avenir Book Oblique"/>
          <w:sz w:val="18"/>
          <w:szCs w:val="18"/>
          <w:rtl w:val="0"/>
          <w:lang w:val="en-US"/>
        </w:rPr>
        <w:t>Go and wash in the Jordan seven times, and your flesh shall be restored, and you shall be clean.</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2 Kings 5:10 (ESV)</w:t>
      </w:r>
    </w:p>
    <w:p>
      <w:pPr>
        <w:pStyle w:val="Default"/>
        <w:spacing w:after="160"/>
        <w:ind w:left="733" w:firstLine="0"/>
        <w:jc w:val="left"/>
        <w:rPr>
          <w:rFonts w:ascii="Avenir Book Oblique" w:cs="Avenir Book Oblique" w:hAnsi="Avenir Book Oblique" w:eastAsia="Avenir Book Oblique"/>
          <w:sz w:val="18"/>
          <w:szCs w:val="18"/>
          <w:lang w:val="en-US"/>
        </w:rPr>
      </w:pPr>
    </w:p>
    <w:p>
      <w:pPr>
        <w:pStyle w:val="Default"/>
        <w:spacing w:after="160"/>
        <w:ind w:left="733" w:firstLine="0"/>
        <w:jc w:val="left"/>
        <w:rPr>
          <w:rFonts w:ascii="Avenir Book Oblique" w:cs="Avenir Book Oblique" w:hAnsi="Avenir Book Oblique" w:eastAsia="Avenir Book Oblique"/>
          <w:sz w:val="18"/>
          <w:szCs w:val="18"/>
          <w:lang w:val="en-US"/>
        </w:rPr>
      </w:pP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But Naaman was angry and went away, saying, </w:t>
      </w:r>
      <w:r>
        <w:rPr>
          <w:rFonts w:ascii="Avenir Book Oblique" w:hAnsi="Avenir Book Oblique" w:hint="default"/>
          <w:sz w:val="18"/>
          <w:szCs w:val="18"/>
          <w:rtl w:val="0"/>
          <w:lang w:val="en-US"/>
        </w:rPr>
        <w:t>“</w:t>
      </w:r>
      <w:r>
        <w:rPr>
          <w:rFonts w:ascii="Avenir Book Oblique" w:hAnsi="Avenir Book Oblique"/>
          <w:sz w:val="18"/>
          <w:szCs w:val="18"/>
          <w:rtl w:val="0"/>
          <w:lang w:val="en-US"/>
        </w:rPr>
        <w:t>Behold, I thought that he would surely come out to me and stand and call upon the name of the LORD his God, and wave his hand over the place and cure the leper. Are not Abana and Pharpar, the rivers of Damascus, better than all the waters of Israel? Could I not wash in them and be clean?</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So he turned and went away in a rage.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2 Kings 5:11</w:t>
      </w:r>
      <w:r>
        <w:rPr>
          <w:rFonts w:ascii="Avenir Book Oblique" w:hAnsi="Avenir Book Oblique" w:hint="default"/>
          <w:sz w:val="18"/>
          <w:szCs w:val="18"/>
          <w:rtl w:val="0"/>
          <w:lang w:val="en-US"/>
        </w:rPr>
        <w:t>–</w:t>
      </w:r>
      <w:r>
        <w:rPr>
          <w:rFonts w:ascii="Avenir Book Oblique" w:hAnsi="Avenir Book Oblique"/>
          <w:sz w:val="18"/>
          <w:szCs w:val="18"/>
          <w:rtl w:val="0"/>
          <w:lang w:val="en-US"/>
        </w:rPr>
        <w:t>12 (ESV)</w:t>
      </w:r>
    </w:p>
    <w:p>
      <w:pPr>
        <w:pStyle w:val="Default"/>
        <w:spacing w:after="160"/>
        <w:ind w:left="733" w:firstLine="0"/>
        <w:jc w:val="left"/>
        <w:rPr>
          <w:rFonts w:ascii="Avenir Book Oblique" w:cs="Avenir Book Oblique" w:hAnsi="Avenir Book Oblique" w:eastAsia="Avenir Book Oblique"/>
          <w:sz w:val="18"/>
          <w:szCs w:val="18"/>
          <w:lang w:val="en-US"/>
        </w:rPr>
      </w:pP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But his servants came near and said to him, </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My father, it is a great word the prophet has spoken to you; will you not do it? Has he actually said to you, </w:t>
      </w:r>
      <w:r>
        <w:rPr>
          <w:rFonts w:ascii="Avenir Book Oblique" w:hAnsi="Avenir Book Oblique" w:hint="default"/>
          <w:sz w:val="18"/>
          <w:szCs w:val="18"/>
          <w:rtl w:val="0"/>
          <w:lang w:val="en-US"/>
        </w:rPr>
        <w:t>‘</w:t>
      </w:r>
      <w:r>
        <w:rPr>
          <w:rFonts w:ascii="Avenir Book Oblique" w:hAnsi="Avenir Book Oblique"/>
          <w:sz w:val="18"/>
          <w:szCs w:val="18"/>
          <w:rtl w:val="0"/>
          <w:lang w:val="en-US"/>
        </w:rPr>
        <w:t>Wash, and be clean</w:t>
      </w:r>
      <w:r>
        <w:rPr>
          <w:rFonts w:ascii="Avenir Book Oblique" w:hAnsi="Avenir Book Oblique" w:hint="default"/>
          <w:sz w:val="18"/>
          <w:szCs w:val="18"/>
          <w:rtl w:val="0"/>
          <w:lang w:val="en-US"/>
        </w:rPr>
        <w:t>’</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2 Kings 5:13 (ESV)</w:t>
      </w:r>
    </w:p>
    <w:p>
      <w:pPr>
        <w:pStyle w:val="Default"/>
        <w:spacing w:after="160"/>
        <w:ind w:left="733" w:firstLine="0"/>
        <w:jc w:val="left"/>
        <w:rPr>
          <w:rFonts w:ascii="Avenir Book Oblique" w:cs="Avenir Book Oblique" w:hAnsi="Avenir Book Oblique" w:eastAsia="Avenir Book Oblique"/>
          <w:sz w:val="18"/>
          <w:szCs w:val="18"/>
          <w:lang w:val="en-US"/>
        </w:rPr>
      </w:pP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So he went down and dipped himself seven times in the Jordan, according to the word of the man of God, and his flesh was restored like the flesh of a little child, and he was clean. 2 Kings 5:14 (ESV)</w:t>
      </w:r>
    </w:p>
    <w:p>
      <w:pPr>
        <w:pStyle w:val="Default"/>
        <w:spacing w:after="160"/>
        <w:ind w:left="733" w:firstLine="0"/>
        <w:jc w:val="left"/>
        <w:rPr>
          <w:rFonts w:ascii="Avenir Book Oblique" w:cs="Avenir Book Oblique" w:hAnsi="Avenir Book Oblique" w:eastAsia="Avenir Book Oblique"/>
          <w:sz w:val="18"/>
          <w:szCs w:val="18"/>
          <w:lang w:val="en-US"/>
        </w:rPr>
      </w:pPr>
    </w:p>
    <w:p>
      <w:pPr>
        <w:pStyle w:val="Default"/>
        <w:spacing w:after="160"/>
        <w:ind w:left="1322"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How then will they call on him in whom they have not believed? And how are they to believe in him of whom they have never heard? And how are they to hear without someone preaching? And how are they to preach unless they are sent? As it is written, </w:t>
      </w:r>
      <w:r>
        <w:rPr>
          <w:rFonts w:ascii="Avenir Book Oblique" w:hAnsi="Avenir Book Oblique" w:hint="default"/>
          <w:sz w:val="18"/>
          <w:szCs w:val="18"/>
          <w:rtl w:val="0"/>
          <w:lang w:val="en-US"/>
        </w:rPr>
        <w:t>“</w:t>
      </w:r>
      <w:r>
        <w:rPr>
          <w:rFonts w:ascii="Avenir Book Oblique" w:hAnsi="Avenir Book Oblique"/>
          <w:sz w:val="18"/>
          <w:szCs w:val="18"/>
          <w:rtl w:val="0"/>
          <w:lang w:val="en-US"/>
        </w:rPr>
        <w:t>How beautiful are the feet of those who preach the good news!</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Romans 10:14</w:t>
      </w:r>
      <w:r>
        <w:rPr>
          <w:rFonts w:ascii="Avenir Book Oblique" w:hAnsi="Avenir Book Oblique" w:hint="default"/>
          <w:sz w:val="18"/>
          <w:szCs w:val="18"/>
          <w:rtl w:val="0"/>
          <w:lang w:val="en-US"/>
        </w:rPr>
        <w:t>–</w:t>
      </w:r>
      <w:r>
        <w:rPr>
          <w:rFonts w:ascii="Avenir Book Oblique" w:hAnsi="Avenir Book Oblique"/>
          <w:sz w:val="18"/>
          <w:szCs w:val="18"/>
          <w:rtl w:val="0"/>
          <w:lang w:val="en-US"/>
        </w:rPr>
        <w:t>15 (ESV)</w:t>
      </w:r>
    </w:p>
    <w:p>
      <w:pPr>
        <w:pStyle w:val="Default"/>
        <w:spacing w:after="160"/>
        <w:ind w:left="1322" w:firstLine="0"/>
        <w:jc w:val="left"/>
        <w:rPr>
          <w:rFonts w:ascii="Avenir Book Oblique" w:cs="Avenir Book Oblique" w:hAnsi="Avenir Book Oblique" w:eastAsia="Avenir Book Oblique"/>
          <w:sz w:val="18"/>
          <w:szCs w:val="18"/>
          <w:lang w:val="en-US"/>
        </w:rPr>
      </w:pP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Then he returned to the man of God, he and all his company, and he came and stood before him. And he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Behold, I know that there is no God in all the earth but in Israel; so accept now a present from your servant.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But he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As the LORD lives, before whom I stand, I will receive none.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And he urged him to take it, but he refused. 2 Kings 5:15</w:t>
      </w:r>
      <w:r>
        <w:rPr>
          <w:rFonts w:ascii="Avenir Book Oblique" w:hAnsi="Avenir Book Oblique" w:hint="default"/>
          <w:sz w:val="18"/>
          <w:szCs w:val="18"/>
          <w:rtl w:val="0"/>
          <w:lang w:val="en-US"/>
        </w:rPr>
        <w:t>–</w:t>
      </w:r>
      <w:r>
        <w:rPr>
          <w:rFonts w:ascii="Avenir Book Oblique" w:hAnsi="Avenir Book Oblique"/>
          <w:sz w:val="18"/>
          <w:szCs w:val="18"/>
          <w:rtl w:val="0"/>
          <w:lang w:val="en-US"/>
        </w:rPr>
        <w:t>16 (ESV)</w:t>
      </w:r>
    </w:p>
    <w:p>
      <w:pPr>
        <w:pStyle w:val="Default"/>
        <w:spacing w:after="160"/>
        <w:ind w:left="733" w:firstLine="0"/>
        <w:jc w:val="left"/>
        <w:rPr>
          <w:rFonts w:ascii="Avenir Book Oblique" w:cs="Avenir Book Oblique" w:hAnsi="Avenir Book Oblique" w:eastAsia="Avenir Book Oblique"/>
          <w:sz w:val="18"/>
          <w:szCs w:val="18"/>
          <w:lang w:val="en-US"/>
        </w:rPr>
      </w:pP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Then Naaman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If not, please let there be given to your servant two mule loads of earth, for from now on your servant will not offer burnt offering or sacrifice to any god but the LORD. In this matter may the LORD pardon your servant: when my master goes into the house of Rimmon to worship there, leaning on my arm, and I bow myself in the house of Rimmon, when I bow myself in the house of Rimmon, the LORD pardon your servant in this matter.</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He said to him, </w:t>
      </w:r>
      <w:r>
        <w:rPr>
          <w:rFonts w:ascii="Avenir Book Oblique" w:hAnsi="Avenir Book Oblique" w:hint="default"/>
          <w:sz w:val="18"/>
          <w:szCs w:val="18"/>
          <w:rtl w:val="0"/>
          <w:lang w:val="en-US"/>
        </w:rPr>
        <w:t>“</w:t>
      </w:r>
      <w:r>
        <w:rPr>
          <w:rFonts w:ascii="Avenir Book Oblique" w:hAnsi="Avenir Book Oblique"/>
          <w:sz w:val="18"/>
          <w:szCs w:val="18"/>
          <w:rtl w:val="0"/>
          <w:lang w:val="en-US"/>
        </w:rPr>
        <w:t>Go in peace.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2 Kings 5:17</w:t>
      </w:r>
      <w:r>
        <w:rPr>
          <w:rFonts w:ascii="Avenir Book Oblique" w:hAnsi="Avenir Book Oblique" w:hint="default"/>
          <w:sz w:val="18"/>
          <w:szCs w:val="18"/>
          <w:rtl w:val="0"/>
          <w:lang w:val="en-US"/>
        </w:rPr>
        <w:t>–</w:t>
      </w:r>
      <w:r>
        <w:rPr>
          <w:rFonts w:ascii="Avenir Book Oblique" w:hAnsi="Avenir Book Oblique"/>
          <w:sz w:val="18"/>
          <w:szCs w:val="18"/>
          <w:rtl w:val="0"/>
          <w:lang w:val="en-US"/>
        </w:rPr>
        <w:t>19a (ESV)</w:t>
      </w:r>
    </w:p>
    <w:p>
      <w:pPr>
        <w:pStyle w:val="Default"/>
        <w:spacing w:after="160"/>
        <w:ind w:left="733" w:firstLine="0"/>
        <w:jc w:val="left"/>
        <w:rPr>
          <w:rFonts w:ascii="Avenir Book Oblique" w:cs="Avenir Book Oblique" w:hAnsi="Avenir Book Oblique" w:eastAsia="Avenir Book Oblique"/>
          <w:sz w:val="18"/>
          <w:szCs w:val="18"/>
          <w:lang w:val="en-US"/>
        </w:rPr>
      </w:pPr>
    </w:p>
    <w:p>
      <w:pPr>
        <w:pStyle w:val="Default"/>
        <w:spacing w:after="160"/>
        <w:ind w:left="1322"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Come now, let us reason together, says the LORD: though your sins are like scarlet, they shall be as white as snow; though they are red like crimson, they shall become like wool. Isaiah 1:18 (ESV)</w:t>
      </w:r>
    </w:p>
    <w:p>
      <w:pPr>
        <w:pStyle w:val="Default"/>
        <w:spacing w:after="160"/>
        <w:ind w:left="733" w:firstLine="0"/>
        <w:jc w:val="left"/>
        <w:rPr>
          <w:rFonts w:ascii="Avenir Book Oblique" w:cs="Avenir Book Oblique" w:hAnsi="Avenir Book Oblique" w:eastAsia="Avenir Book Oblique"/>
          <w:sz w:val="18"/>
          <w:szCs w:val="18"/>
          <w:lang w:val="en-US"/>
        </w:rPr>
      </w:pPr>
    </w:p>
    <w:p>
      <w:pPr>
        <w:pStyle w:val="Default"/>
        <w:numPr>
          <w:ilvl w:val="0"/>
          <w:numId w:val="2"/>
        </w:numPr>
        <w:spacing w:after="160"/>
        <w:jc w:val="left"/>
        <w:rPr>
          <w:rFonts w:ascii="Avenir Heavy" w:hAnsi="Avenir Heavy"/>
          <w:sz w:val="26"/>
          <w:szCs w:val="26"/>
          <w:lang w:val="en-US"/>
        </w:rPr>
      </w:pPr>
      <w:r>
        <w:rPr>
          <w:rFonts w:ascii="Avenir Heavy" w:hAnsi="Avenir Heavy"/>
          <w:sz w:val="26"/>
          <w:szCs w:val="26"/>
          <w:rtl w:val="0"/>
          <w:lang w:val="en-US"/>
        </w:rPr>
        <w:t>Conclusion</w:t>
      </w:r>
    </w:p>
    <w:p>
      <w:pPr>
        <w:pStyle w:val="Default"/>
        <w:numPr>
          <w:ilvl w:val="1"/>
          <w:numId w:val="6"/>
        </w:numPr>
        <w:spacing w:after="160"/>
        <w:jc w:val="left"/>
        <w:rPr>
          <w:rFonts w:ascii="Avenir Heavy" w:hAnsi="Avenir Heavy"/>
          <w:sz w:val="18"/>
          <w:szCs w:val="18"/>
          <w:lang w:val="en-US"/>
        </w:rPr>
      </w:pPr>
      <w:r>
        <w:rPr>
          <w:rFonts w:ascii="Avenir Heavy" w:hAnsi="Avenir Heavy"/>
          <w:sz w:val="18"/>
          <w:szCs w:val="18"/>
          <w:rtl w:val="0"/>
          <w:lang w:val="en-US"/>
        </w:rPr>
        <w:t>Just as Naaman</w:t>
      </w:r>
      <w:r>
        <w:rPr>
          <w:rFonts w:ascii="Avenir Heavy" w:hAnsi="Avenir Heavy" w:hint="default"/>
          <w:sz w:val="18"/>
          <w:szCs w:val="18"/>
          <w:rtl w:val="0"/>
          <w:lang w:val="en-US"/>
        </w:rPr>
        <w:t>’</w:t>
      </w:r>
      <w:r>
        <w:rPr>
          <w:rFonts w:ascii="Avenir Heavy" w:hAnsi="Avenir Heavy"/>
          <w:sz w:val="18"/>
          <w:szCs w:val="18"/>
          <w:rtl w:val="0"/>
          <w:lang w:val="en-US"/>
        </w:rPr>
        <w:t xml:space="preserve">s leprosy was taken away and his body was restored </w:t>
      </w:r>
      <w:r>
        <w:rPr>
          <w:rFonts w:ascii="Avenir Heavy" w:hAnsi="Avenir Heavy"/>
          <w:sz w:val="18"/>
          <w:szCs w:val="18"/>
          <w:rtl w:val="0"/>
          <w:lang w:val="en-US"/>
        </w:rPr>
        <w:t>after</w:t>
      </w:r>
      <w:r>
        <w:rPr>
          <w:rFonts w:ascii="Avenir Heavy" w:hAnsi="Avenir Heavy"/>
          <w:sz w:val="18"/>
          <w:szCs w:val="18"/>
          <w:rtl w:val="0"/>
          <w:lang w:val="en-US"/>
        </w:rPr>
        <w:t xml:space="preserve"> calling out in desperation to God, in the same way, the disfigurement of our sin </w:t>
      </w:r>
      <w:r>
        <w:rPr>
          <w:rFonts w:ascii="Avenir Heavy" w:hAnsi="Avenir Heavy"/>
          <w:sz w:val="18"/>
          <w:szCs w:val="18"/>
          <w:rtl w:val="0"/>
          <w:lang w:val="en-US"/>
        </w:rPr>
        <w:t>can</w:t>
      </w:r>
      <w:r>
        <w:rPr>
          <w:rFonts w:ascii="Avenir Heavy" w:hAnsi="Avenir Heavy"/>
          <w:sz w:val="18"/>
          <w:szCs w:val="18"/>
          <w:rtl w:val="0"/>
          <w:lang w:val="en-US"/>
        </w:rPr>
        <w:t xml:space="preserve"> taken away</w:t>
      </w:r>
      <w:r>
        <w:rPr>
          <w:rFonts w:ascii="Avenir Heavy" w:hAnsi="Avenir Heavy"/>
          <w:sz w:val="18"/>
          <w:szCs w:val="18"/>
          <w:rtl w:val="0"/>
          <w:lang w:val="en-US"/>
        </w:rPr>
        <w:t>,</w:t>
      </w:r>
      <w:r>
        <w:rPr>
          <w:rFonts w:ascii="Avenir Heavy" w:hAnsi="Avenir Heavy"/>
          <w:sz w:val="18"/>
          <w:szCs w:val="18"/>
          <w:rtl w:val="0"/>
          <w:lang w:val="en-US"/>
        </w:rPr>
        <w:t xml:space="preserve"> and our heart </w:t>
      </w:r>
      <w:r>
        <w:rPr>
          <w:rFonts w:ascii="Avenir Heavy" w:hAnsi="Avenir Heavy"/>
          <w:sz w:val="18"/>
          <w:szCs w:val="18"/>
          <w:rtl w:val="0"/>
          <w:lang w:val="en-US"/>
        </w:rPr>
        <w:t>made new</w:t>
      </w:r>
      <w:r>
        <w:rPr>
          <w:rFonts w:ascii="Avenir Heavy" w:hAnsi="Avenir Heavy"/>
          <w:sz w:val="18"/>
          <w:szCs w:val="18"/>
          <w:rtl w:val="0"/>
          <w:lang w:val="en-US"/>
        </w:rPr>
        <w:t xml:space="preserve"> when we obey God</w:t>
      </w:r>
      <w:r>
        <w:rPr>
          <w:rFonts w:ascii="Avenir Heavy" w:hAnsi="Avenir Heavy" w:hint="default"/>
          <w:sz w:val="18"/>
          <w:szCs w:val="18"/>
          <w:rtl w:val="0"/>
          <w:lang w:val="en-US"/>
        </w:rPr>
        <w:t>’</w:t>
      </w:r>
      <w:r>
        <w:rPr>
          <w:rFonts w:ascii="Avenir Heavy" w:hAnsi="Avenir Heavy"/>
          <w:sz w:val="18"/>
          <w:szCs w:val="18"/>
          <w:rtl w:val="0"/>
          <w:lang w:val="en-US"/>
        </w:rPr>
        <w:t>s Word and call out to Jesus to save us.</w:t>
      </w:r>
    </w:p>
    <w:p>
      <w:pPr>
        <w:pStyle w:val="Default"/>
        <w:spacing w:after="160"/>
        <w:ind w:left="144" w:firstLine="0"/>
        <w:jc w:val="left"/>
        <w:rPr>
          <w:rFonts w:ascii="Avenir Heavy" w:cs="Avenir Heavy" w:hAnsi="Avenir Heavy" w:eastAsia="Avenir Heavy"/>
          <w:sz w:val="18"/>
          <w:szCs w:val="18"/>
          <w:lang w:val="en-US"/>
        </w:rPr>
      </w:pP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if you confess with your mouth that Jesus is Lord and believe in your heart that God raised him from the dead, you will be saved. Romans 10:9 (ESV)</w:t>
      </w:r>
    </w:p>
    <w:p>
      <w:pPr>
        <w:pStyle w:val="Default"/>
        <w:numPr>
          <w:ilvl w:val="1"/>
          <w:numId w:val="6"/>
        </w:numPr>
        <w:spacing w:after="160"/>
        <w:jc w:val="left"/>
        <w:rPr>
          <w:rFonts w:ascii="Avenir Heavy" w:hAnsi="Avenir Heavy"/>
          <w:sz w:val="18"/>
          <w:szCs w:val="18"/>
          <w:lang w:val="en-US"/>
        </w:rPr>
      </w:pPr>
      <w:r>
        <w:rPr>
          <w:rFonts w:ascii="Avenir Heavy" w:hAnsi="Avenir Heavy"/>
          <w:sz w:val="18"/>
          <w:szCs w:val="18"/>
          <w:rtl w:val="0"/>
          <w:lang w:val="en-US"/>
        </w:rPr>
        <w:t xml:space="preserve">God loves to use ordinary and broken people in significant ways for </w:t>
      </w:r>
      <w:r>
        <w:rPr>
          <w:rFonts w:ascii="Avenir Heavy" w:hAnsi="Avenir Heavy"/>
          <w:sz w:val="18"/>
          <w:szCs w:val="18"/>
          <w:rtl w:val="0"/>
          <w:lang w:val="en-US"/>
        </w:rPr>
        <w:t>H</w:t>
      </w:r>
      <w:r>
        <w:rPr>
          <w:rFonts w:ascii="Avenir Heavy" w:hAnsi="Avenir Heavy"/>
          <w:sz w:val="18"/>
          <w:szCs w:val="18"/>
          <w:rtl w:val="0"/>
          <w:lang w:val="en-US"/>
        </w:rPr>
        <w:t>is kingdom.</w:t>
      </w:r>
    </w:p>
    <w:p>
      <w:pPr>
        <w:pStyle w:val="Default"/>
        <w:spacing w:after="160"/>
        <w:ind w:left="144" w:firstLine="0"/>
        <w:jc w:val="left"/>
        <w:rPr>
          <w:rFonts w:ascii="Avenir Heavy" w:cs="Avenir Heavy" w:hAnsi="Avenir Heavy" w:eastAsia="Avenir Heavy"/>
          <w:sz w:val="26"/>
          <w:szCs w:val="26"/>
          <w:lang w:val="en-US"/>
        </w:rPr>
      </w:pPr>
    </w:p>
    <w:p>
      <w:pPr>
        <w:pStyle w:val="Default"/>
        <w:spacing w:after="160"/>
        <w:ind w:left="733" w:firstLine="0"/>
        <w:jc w:val="left"/>
        <w:rPr>
          <w:rFonts w:ascii="Avenir Book" w:cs="Avenir Book" w:hAnsi="Avenir Book" w:eastAsia="Avenir Book"/>
          <w:sz w:val="18"/>
          <w:szCs w:val="18"/>
          <w:lang w:val="en-US"/>
        </w:rPr>
      </w:pPr>
    </w:p>
    <w:p>
      <w:pPr>
        <w:pStyle w:val="Default"/>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xmlns:a="http://schemas.openxmlformats.org/drawingml/2006/main">
              <wp:anchor distT="63500" distB="63500" distL="63500" distR="63500" simplePos="0" relativeHeight="251660288" behindDoc="0" locked="0" layoutInCell="1" allowOverlap="1">
                <wp:simplePos x="0" y="0"/>
                <wp:positionH relativeFrom="margin">
                  <wp:posOffset>265447</wp:posOffset>
                </wp:positionH>
                <wp:positionV relativeFrom="line">
                  <wp:posOffset>192259</wp:posOffset>
                </wp:positionV>
                <wp:extent cx="4047455" cy="0"/>
                <wp:effectExtent l="0" t="0" r="0" b="0"/>
                <wp:wrapTopAndBottom distT="63500" distB="63500"/>
                <wp:docPr id="1073741826" name="officeArt object" descr="Line"/>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5.1pt;width:318.7pt;height:0.0pt;z-index:251660288;mso-position-horizontal:absolute;mso-position-horizontal-relative:margin;mso-position-vertical:absolute;mso-position-vertical-relative:line;mso-wrap-distance-left:5.0pt;mso-wrap-distance-top:5.0pt;mso-wrap-distance-right:5.0pt;mso-wrap-distance-bottom:5.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7"/>
        </w:numPr>
        <w:spacing w:after="40"/>
        <w:jc w:val="left"/>
        <w:rPr>
          <w:rFonts w:ascii="Avenir Book" w:hAnsi="Avenir Book"/>
          <w:sz w:val="16"/>
          <w:szCs w:val="16"/>
          <w:lang w:val="en-US"/>
        </w:rPr>
      </w:pPr>
      <w:r>
        <w:rPr>
          <w:rFonts w:ascii="Avenir Book" w:hAnsi="Avenir Book"/>
          <w:sz w:val="16"/>
          <w:szCs w:val="16"/>
          <w:rtl w:val="0"/>
          <w:lang w:val="en-US"/>
        </w:rPr>
        <w:t>Ask your leader about this year</w:t>
      </w:r>
      <w:r>
        <w:rPr>
          <w:rFonts w:ascii="Avenir Book" w:hAnsi="Avenir Book" w:hint="default"/>
          <w:sz w:val="16"/>
          <w:szCs w:val="16"/>
          <w:rtl w:val="0"/>
          <w:lang w:val="en-US"/>
        </w:rPr>
        <w:t>’</w:t>
      </w:r>
      <w:r>
        <w:rPr>
          <w:rFonts w:ascii="Avenir Book" w:hAnsi="Avenir Book"/>
          <w:sz w:val="16"/>
          <w:szCs w:val="16"/>
          <w:rtl w:val="0"/>
          <w:lang w:val="en-US"/>
        </w:rPr>
        <w:t>s life group covenant. If you haven</w:t>
      </w:r>
      <w:r>
        <w:rPr>
          <w:rFonts w:ascii="Avenir Book" w:hAnsi="Avenir Book" w:hint="default"/>
          <w:sz w:val="16"/>
          <w:szCs w:val="16"/>
          <w:rtl w:val="0"/>
          <w:lang w:val="en-US"/>
        </w:rPr>
        <w:t>’</w:t>
      </w:r>
      <w:r>
        <w:rPr>
          <w:rFonts w:ascii="Avenir Book" w:hAnsi="Avenir Book"/>
          <w:sz w:val="16"/>
          <w:szCs w:val="16"/>
          <w:rtl w:val="0"/>
          <w:lang w:val="en-US"/>
        </w:rPr>
        <w:t>t gone through it, plan a meeting to review it.</w:t>
      </w:r>
    </w:p>
    <w:p>
      <w:pPr>
        <w:pStyle w:val="Default"/>
        <w:numPr>
          <w:ilvl w:val="0"/>
          <w:numId w:val="7"/>
        </w:numPr>
        <w:spacing w:after="40"/>
        <w:jc w:val="left"/>
        <w:rPr>
          <w:rFonts w:ascii="Avenir Book" w:hAnsi="Avenir Book"/>
          <w:sz w:val="16"/>
          <w:szCs w:val="16"/>
          <w:lang w:val="en-US"/>
        </w:rPr>
      </w:pPr>
      <w:r>
        <w:rPr>
          <w:rFonts w:ascii="Avenir Heavy" w:hAnsi="Avenir Heavy"/>
          <w:sz w:val="16"/>
          <w:szCs w:val="16"/>
          <w:rtl w:val="0"/>
          <w:lang w:val="en-US"/>
        </w:rPr>
        <w:t>Read 2 Kings 5:1-19.</w:t>
      </w:r>
      <w:r>
        <w:rPr>
          <w:rFonts w:ascii="Avenir Book" w:hAnsi="Avenir Book"/>
          <w:sz w:val="16"/>
          <w:szCs w:val="16"/>
          <w:rtl w:val="0"/>
          <w:lang w:val="en-US"/>
        </w:rPr>
        <w:t xml:space="preserve"> </w:t>
      </w:r>
      <w:r>
        <w:rPr>
          <w:rFonts w:ascii="Avenir Book" w:hAnsi="Avenir Book"/>
          <w:sz w:val="16"/>
          <w:szCs w:val="16"/>
          <w:rtl w:val="0"/>
          <w:lang w:val="en-US"/>
        </w:rPr>
        <w:t>What does Naaman teach us about the danger of envying those who seem to have a better life?</w:t>
      </w:r>
    </w:p>
    <w:p>
      <w:pPr>
        <w:pStyle w:val="Default"/>
        <w:numPr>
          <w:ilvl w:val="0"/>
          <w:numId w:val="7"/>
        </w:numPr>
        <w:spacing w:after="40"/>
        <w:jc w:val="left"/>
        <w:rPr>
          <w:rFonts w:ascii="Avenir Book" w:hAnsi="Avenir Book"/>
          <w:sz w:val="16"/>
          <w:szCs w:val="16"/>
          <w:lang w:val="en-US"/>
        </w:rPr>
      </w:pPr>
      <w:r>
        <w:rPr>
          <w:rFonts w:ascii="Avenir Book" w:hAnsi="Avenir Book"/>
          <w:sz w:val="16"/>
          <w:szCs w:val="16"/>
          <w:rtl w:val="0"/>
          <w:lang w:val="en-US"/>
        </w:rPr>
        <w:t>Why did God choose to heal Naaman even though he was an unbeliever and a Gentile?</w:t>
      </w:r>
    </w:p>
    <w:p>
      <w:pPr>
        <w:pStyle w:val="Default"/>
        <w:numPr>
          <w:ilvl w:val="0"/>
          <w:numId w:val="7"/>
        </w:numPr>
        <w:spacing w:after="40"/>
        <w:jc w:val="left"/>
        <w:rPr>
          <w:rFonts w:ascii="Avenir Book" w:hAnsi="Avenir Book"/>
          <w:sz w:val="16"/>
          <w:szCs w:val="16"/>
          <w:lang w:val="en-US"/>
        </w:rPr>
      </w:pPr>
      <w:r>
        <w:rPr>
          <w:rFonts w:ascii="Avenir Book" w:hAnsi="Avenir Book"/>
          <w:sz w:val="16"/>
          <w:szCs w:val="16"/>
          <w:rtl w:val="0"/>
          <w:lang w:val="en-US"/>
        </w:rPr>
        <w:t>Why was Naaman shocked and resistant to Elisha</w:t>
      </w:r>
      <w:r>
        <w:rPr>
          <w:rFonts w:ascii="Avenir Book" w:hAnsi="Avenir Book" w:hint="default"/>
          <w:sz w:val="16"/>
          <w:szCs w:val="16"/>
          <w:rtl w:val="0"/>
          <w:lang w:val="en-US"/>
        </w:rPr>
        <w:t>’</w:t>
      </w:r>
      <w:r>
        <w:rPr>
          <w:rFonts w:ascii="Avenir Book" w:hAnsi="Avenir Book"/>
          <w:sz w:val="16"/>
          <w:szCs w:val="16"/>
          <w:rtl w:val="0"/>
          <w:lang w:val="en-US"/>
        </w:rPr>
        <w:t>s instructions for his healing?</w:t>
      </w:r>
    </w:p>
    <w:p>
      <w:pPr>
        <w:pStyle w:val="Default"/>
        <w:numPr>
          <w:ilvl w:val="0"/>
          <w:numId w:val="7"/>
        </w:numPr>
        <w:spacing w:after="40"/>
        <w:jc w:val="left"/>
        <w:rPr>
          <w:rFonts w:ascii="Avenir Book" w:hAnsi="Avenir Book"/>
          <w:sz w:val="16"/>
          <w:szCs w:val="16"/>
          <w:lang w:val="en-US"/>
        </w:rPr>
      </w:pPr>
      <w:r>
        <w:rPr>
          <w:rFonts w:ascii="Avenir Book" w:hAnsi="Avenir Book"/>
          <w:sz w:val="16"/>
          <w:szCs w:val="16"/>
          <w:rtl w:val="0"/>
          <w:lang w:val="en-US"/>
        </w:rPr>
        <w:t>What helped put this unnamed junior high girl in a position where God used her in such a significant way? What can we learn from this about putting ourselves in a position to be useful to God?</w:t>
      </w:r>
    </w:p>
    <w:p>
      <w:pPr>
        <w:pStyle w:val="Default"/>
        <w:numPr>
          <w:ilvl w:val="0"/>
          <w:numId w:val="7"/>
        </w:numPr>
        <w:spacing w:after="40"/>
        <w:jc w:val="left"/>
        <w:rPr>
          <w:rFonts w:ascii="Avenir Book" w:hAnsi="Avenir Book"/>
          <w:sz w:val="16"/>
          <w:szCs w:val="16"/>
          <w:lang w:val="en-US"/>
        </w:rPr>
      </w:pPr>
      <w:r>
        <w:rPr>
          <w:rFonts w:ascii="Avenir Book" w:hAnsi="Avenir Book"/>
          <w:sz w:val="16"/>
          <w:szCs w:val="16"/>
          <w:rtl w:val="0"/>
          <w:lang w:val="en-US"/>
        </w:rPr>
        <w:t>How does what God did through the tragedy of this young girl</w:t>
      </w:r>
      <w:r>
        <w:rPr>
          <w:rFonts w:ascii="Avenir Book" w:hAnsi="Avenir Book" w:hint="default"/>
          <w:sz w:val="16"/>
          <w:szCs w:val="16"/>
          <w:rtl w:val="0"/>
          <w:lang w:val="en-US"/>
        </w:rPr>
        <w:t>’</w:t>
      </w:r>
      <w:r>
        <w:rPr>
          <w:rFonts w:ascii="Avenir Book" w:hAnsi="Avenir Book"/>
          <w:sz w:val="16"/>
          <w:szCs w:val="16"/>
          <w:rtl w:val="0"/>
          <w:lang w:val="en-US"/>
        </w:rPr>
        <w:t xml:space="preserve">s slavery help us reframe </w:t>
      </w:r>
      <w:r>
        <w:rPr>
          <w:rFonts w:ascii="Avenir Book" w:hAnsi="Avenir Book"/>
          <w:sz w:val="16"/>
          <w:szCs w:val="16"/>
          <w:rtl w:val="0"/>
          <w:lang w:val="en-US"/>
        </w:rPr>
        <w:t>our troubles</w:t>
      </w:r>
      <w:r>
        <w:rPr>
          <w:rFonts w:ascii="Avenir Book" w:hAnsi="Avenir Book"/>
          <w:sz w:val="16"/>
          <w:szCs w:val="16"/>
          <w:rtl w:val="0"/>
          <w:lang w:val="en-US"/>
        </w:rPr>
        <w:t>?</w:t>
      </w:r>
    </w:p>
    <w:p>
      <w:pPr>
        <w:pStyle w:val="Default"/>
        <w:numPr>
          <w:ilvl w:val="0"/>
          <w:numId w:val="7"/>
        </w:numPr>
        <w:spacing w:after="40"/>
        <w:jc w:val="left"/>
        <w:rPr>
          <w:rFonts w:ascii="Avenir Book" w:hAnsi="Avenir Book"/>
          <w:sz w:val="16"/>
          <w:szCs w:val="16"/>
          <w:lang w:val="en-US"/>
        </w:rPr>
      </w:pPr>
      <w:r>
        <w:rPr>
          <w:rFonts w:ascii="Avenir Book" w:hAnsi="Avenir Book"/>
          <w:sz w:val="16"/>
          <w:szCs w:val="16"/>
          <w:rtl w:val="0"/>
          <w:lang w:val="en-US"/>
        </w:rPr>
        <w:t>In what ways does Naaman</w:t>
      </w:r>
      <w:r>
        <w:rPr>
          <w:rFonts w:ascii="Avenir Book" w:hAnsi="Avenir Book" w:hint="default"/>
          <w:sz w:val="16"/>
          <w:szCs w:val="16"/>
          <w:rtl w:val="0"/>
          <w:lang w:val="en-US"/>
        </w:rPr>
        <w:t>’</w:t>
      </w:r>
      <w:r>
        <w:rPr>
          <w:rFonts w:ascii="Avenir Book" w:hAnsi="Avenir Book"/>
          <w:sz w:val="16"/>
          <w:szCs w:val="16"/>
          <w:rtl w:val="0"/>
          <w:lang w:val="en-US"/>
        </w:rPr>
        <w:t>s healing of leprosy parallel the way we can be healed of our sins?</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Regular">
    <w:charset w:val="00"/>
    <w:family w:val="roman"/>
    <w:pitch w:val="default"/>
  </w:font>
  <w:font w:name="Avenir Book Oblique">
    <w:charset w:val="00"/>
    <w:family w:val="roman"/>
    <w:pitch w:val="default"/>
  </w:font>
  <w:font w:name="Avenir Heavy">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569"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929"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5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1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7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3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9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5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1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ind w:left="291"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471"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651"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831"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011"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191"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371"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551"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731"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bullet"/>
        <w:suff w:val="tab"/>
        <w:lvlText w:val="•"/>
        <w:lvlJc w:val="left"/>
        <w:pPr>
          <w:ind w:left="291"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471"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651"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831"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1011"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191"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371"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551"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731"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num>
  <w:num w:numId="6">
    <w:abstractNumId w:val="0"/>
    <w:lvlOverride w:ilvl="0">
      <w:lvl w:ilvl="0">
        <w:start w:val="1"/>
        <w:numFmt w:val="decimal"/>
        <w:suff w:val="tab"/>
        <w:lvlText w:val="%1."/>
        <w:lvlJc w:val="left"/>
        <w:pPr>
          <w:ind w:left="569"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9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5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1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7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3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9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5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1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7">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3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9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5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1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7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3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9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58" w:hanging="262"/>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numbering" w:styleId="Bullet">
    <w:name w:val="Bullet"/>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