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What Does The Bible Say About Happiness?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175721</wp:posOffset>
            </wp:positionV>
            <wp:extent cx="4572000" cy="914400"/>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December 26,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spacing w:after="120"/>
        <w:jc w:val="left"/>
        <w:rPr>
          <w:rFonts w:ascii="Avenir Next Regular" w:cs="Avenir Next Regular" w:hAnsi="Avenir Next Regular" w:eastAsia="Avenir Next Regular"/>
          <w:b w:val="1"/>
          <w:bCs w:val="1"/>
          <w:sz w:val="16"/>
          <w:szCs w:val="16"/>
        </w:rPr>
      </w:pP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Why do I have three Super Bowl rings, and still think there</w:t>
      </w:r>
      <w:r>
        <w:rPr>
          <w:rFonts w:ascii="Avenir Book" w:hAnsi="Avenir Book" w:hint="default"/>
          <w:sz w:val="20"/>
          <w:szCs w:val="20"/>
          <w:rtl w:val="0"/>
          <w:lang w:val="en-US"/>
        </w:rPr>
        <w:t>’</w:t>
      </w:r>
      <w:r>
        <w:rPr>
          <w:rFonts w:ascii="Avenir Book" w:hAnsi="Avenir Book"/>
          <w:sz w:val="20"/>
          <w:szCs w:val="20"/>
          <w:rtl w:val="0"/>
          <w:lang w:val="en-US"/>
        </w:rPr>
        <w:t xml:space="preserve">s something greater out there for me? I think </w:t>
      </w:r>
      <w:r>
        <w:rPr>
          <w:rFonts w:ascii="Avenir Book" w:hAnsi="Avenir Book" w:hint="default"/>
          <w:sz w:val="20"/>
          <w:szCs w:val="20"/>
          <w:rtl w:val="0"/>
          <w:lang w:val="en-US"/>
        </w:rPr>
        <w:t>“</w:t>
      </w:r>
      <w:r>
        <w:rPr>
          <w:rFonts w:ascii="Avenir Book" w:hAnsi="Avenir Book"/>
          <w:sz w:val="20"/>
          <w:szCs w:val="20"/>
          <w:rtl w:val="0"/>
          <w:lang w:val="en-US"/>
        </w:rPr>
        <w:t>God, it</w:t>
      </w:r>
      <w:r>
        <w:rPr>
          <w:rFonts w:ascii="Avenir Book" w:hAnsi="Avenir Book" w:hint="default"/>
          <w:sz w:val="20"/>
          <w:szCs w:val="20"/>
          <w:rtl w:val="0"/>
          <w:lang w:val="en-US"/>
        </w:rPr>
        <w:t>’</w:t>
      </w:r>
      <w:r>
        <w:rPr>
          <w:rFonts w:ascii="Avenir Book" w:hAnsi="Avenir Book"/>
          <w:sz w:val="20"/>
          <w:szCs w:val="20"/>
          <w:rtl w:val="0"/>
          <w:lang w:val="en-US"/>
        </w:rPr>
        <w:t>s gotta be more than this</w:t>
      </w:r>
      <w:r>
        <w:rPr>
          <w:rFonts w:ascii="Avenir Book" w:hAnsi="Avenir Book" w:hint="default"/>
          <w:sz w:val="20"/>
          <w:szCs w:val="20"/>
          <w:rtl w:val="0"/>
          <w:lang w:val="en-US"/>
        </w:rPr>
        <w:t>…</w:t>
      </w:r>
      <w:r>
        <w:rPr>
          <w:rFonts w:ascii="Avenir Book" w:hAnsi="Avenir Book" w:hint="default"/>
          <w:sz w:val="20"/>
          <w:szCs w:val="20"/>
          <w:rtl w:val="0"/>
          <w:lang w:val="en-US"/>
        </w:rPr>
        <w:t xml:space="preserve">” — </w:t>
      </w:r>
      <w:r>
        <w:rPr>
          <w:rFonts w:ascii="Avenir Book" w:hAnsi="Avenir Book"/>
          <w:sz w:val="20"/>
          <w:szCs w:val="20"/>
          <w:rtl w:val="0"/>
          <w:lang w:val="en-US"/>
        </w:rPr>
        <w:t>Tom Brady</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Is it the end of all religion to make men happy, and is it not every one</w:t>
      </w:r>
      <w:r>
        <w:rPr>
          <w:rFonts w:ascii="Avenir Book" w:hAnsi="Avenir Book" w:hint="default"/>
          <w:sz w:val="20"/>
          <w:szCs w:val="20"/>
          <w:rtl w:val="0"/>
          <w:lang w:val="en-US"/>
        </w:rPr>
        <w:t>’</w:t>
      </w:r>
      <w:r>
        <w:rPr>
          <w:rFonts w:ascii="Avenir Book" w:hAnsi="Avenir Book"/>
          <w:sz w:val="20"/>
          <w:szCs w:val="20"/>
          <w:rtl w:val="0"/>
          <w:lang w:val="en-US"/>
        </w:rPr>
        <w:t>s privilege to be as happy as he can? Does Jesus want your heart only for the same end as the devil does, to make you miserable? No! He only wants you to believe in Him so that you might be saved. All the dear savior desires is to make you happy, that you may leave your sins, to sit down eternally with him.</w:t>
      </w:r>
      <w:r>
        <w:rPr>
          <w:rFonts w:ascii="Avenir Book" w:hAnsi="Avenir Book" w:hint="default"/>
          <w:sz w:val="20"/>
          <w:szCs w:val="20"/>
          <w:rtl w:val="0"/>
          <w:lang w:val="en-US"/>
        </w:rPr>
        <w:t xml:space="preserve"> — </w:t>
      </w:r>
      <w:r>
        <w:rPr>
          <w:rFonts w:ascii="Avenir Book" w:hAnsi="Avenir Book"/>
          <w:sz w:val="20"/>
          <w:szCs w:val="20"/>
          <w:rtl w:val="0"/>
          <w:lang w:val="en-US"/>
        </w:rPr>
        <w:t>George Whitefield</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John speaking about the New Heavens and Earth says</w:t>
      </w:r>
      <w:r>
        <w:rPr>
          <w:rFonts w:ascii="Avenir Book" w:hAnsi="Avenir Book" w:hint="default"/>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 longer will there be anything accursed</w:t>
      </w:r>
      <w:r>
        <w:rPr>
          <w:rFonts w:ascii="Avenir Book Oblique" w:hAnsi="Avenir Book Oblique"/>
          <w:sz w:val="20"/>
          <w:szCs w:val="20"/>
          <w:rtl w:val="0"/>
          <w:lang w:val="en-US"/>
        </w:rPr>
        <w:t>, but the throne of God and of the Lamb will be in it, and his servants will worship him. They will see his face, and his name will be on their foreheads. Revelation 22:3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whom heaven must receive </w:t>
      </w:r>
      <w:r>
        <w:rPr>
          <w:rFonts w:ascii="Avenir Book Oblique" w:hAnsi="Avenir Book Oblique"/>
          <w:sz w:val="20"/>
          <w:szCs w:val="20"/>
          <w:u w:val="single"/>
          <w:rtl w:val="0"/>
          <w:lang w:val="en-US"/>
        </w:rPr>
        <w:t>until the time for restoring all the things</w:t>
      </w:r>
      <w:r>
        <w:rPr>
          <w:rFonts w:ascii="Avenir Book Oblique" w:hAnsi="Avenir Book Oblique"/>
          <w:sz w:val="20"/>
          <w:szCs w:val="20"/>
          <w:rtl w:val="0"/>
          <w:lang w:val="en-US"/>
        </w:rPr>
        <w:t xml:space="preserve"> about which God spoke by the mouth of his holy prophets long ago. Acts 3:21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as </w:t>
      </w:r>
      <w:r>
        <w:rPr>
          <w:rFonts w:ascii="Avenir Book Oblique" w:hAnsi="Avenir Book Oblique"/>
          <w:sz w:val="20"/>
          <w:szCs w:val="20"/>
          <w:u w:val="single"/>
          <w:rtl w:val="0"/>
          <w:lang w:val="en-US"/>
        </w:rPr>
        <w:t>we look not to the things that are seen but to the things that are unseen. For the things that are seen are transient, but the things that are unseen are eternal</w:t>
      </w:r>
      <w:r>
        <w:rPr>
          <w:rFonts w:ascii="Avenir Book Oblique" w:hAnsi="Avenir Book Oblique"/>
          <w:sz w:val="20"/>
          <w:szCs w:val="20"/>
          <w:rtl w:val="0"/>
          <w:lang w:val="en-US"/>
        </w:rPr>
        <w:t>. 2 Corinthians 4:18 (ESV)</w:t>
      </w:r>
    </w:p>
    <w:p>
      <w:pPr>
        <w:pStyle w:val="Default"/>
        <w:numPr>
          <w:ilvl w:val="0"/>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Does God want us to be </w:t>
      </w:r>
      <w:r>
        <w:rPr>
          <w:rFonts w:ascii="Avenir Heavy" w:hAnsi="Avenir Heavy"/>
          <w:sz w:val="24"/>
          <w:szCs w:val="24"/>
          <w:u w:val="single"/>
          <w:rtl w:val="0"/>
          <w:lang w:val="en-US"/>
        </w:rPr>
        <w:t>happy</w:t>
      </w:r>
      <w:r>
        <w:rPr>
          <w:rFonts w:ascii="Avenir Heavy" w:hAnsi="Avenir Heavy"/>
          <w:sz w:val="24"/>
          <w:szCs w:val="24"/>
          <w:rtl w:val="0"/>
          <w:lang w:val="en-US"/>
        </w:rPr>
        <w:t>?</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It is a Christian</w:t>
      </w:r>
      <w:r>
        <w:rPr>
          <w:rFonts w:ascii="Avenir Book" w:hAnsi="Avenir Book" w:hint="default"/>
          <w:sz w:val="20"/>
          <w:szCs w:val="20"/>
          <w:rtl w:val="0"/>
          <w:lang w:val="en-US"/>
        </w:rPr>
        <w:t>’</w:t>
      </w:r>
      <w:r>
        <w:rPr>
          <w:rFonts w:ascii="Avenir Book" w:hAnsi="Avenir Book"/>
          <w:sz w:val="20"/>
          <w:szCs w:val="20"/>
          <w:rtl w:val="0"/>
          <w:lang w:val="en-US"/>
        </w:rPr>
        <w:t xml:space="preserve">s duty to be as happy as they can be. </w:t>
      </w:r>
      <w:r>
        <w:rPr>
          <w:rFonts w:ascii="Avenir Book" w:hAnsi="Avenir Book" w:hint="default"/>
          <w:sz w:val="20"/>
          <w:szCs w:val="20"/>
          <w:rtl w:val="0"/>
          <w:lang w:val="en-US"/>
        </w:rPr>
        <w:t xml:space="preserve">— </w:t>
      </w:r>
      <w:r>
        <w:rPr>
          <w:rFonts w:ascii="Avenir Book" w:hAnsi="Avenir Book"/>
          <w:sz w:val="20"/>
          <w:szCs w:val="20"/>
          <w:rtl w:val="0"/>
          <w:lang w:val="en-US"/>
        </w:rPr>
        <w:t>C.S. Lewis</w:t>
      </w:r>
    </w:p>
    <w:p>
      <w:pPr>
        <w:pStyle w:val="Default"/>
        <w:numPr>
          <w:ilvl w:val="0"/>
          <w:numId w:val="4"/>
        </w:numPr>
        <w:spacing w:after="180"/>
        <w:jc w:val="left"/>
        <w:rPr>
          <w:rFonts w:ascii="Avenir Book" w:hAnsi="Avenir Book"/>
          <w:sz w:val="20"/>
          <w:szCs w:val="20"/>
          <w:lang w:val="en-US"/>
        </w:rPr>
      </w:pPr>
      <w:r>
        <w:rPr>
          <w:rFonts w:ascii="Avenir Book" w:hAnsi="Avenir Book"/>
          <w:sz w:val="20"/>
          <w:szCs w:val="20"/>
          <w:rtl w:val="0"/>
          <w:lang w:val="en-US"/>
        </w:rPr>
        <w:t xml:space="preserve">The God we serve is always happy. If we serve a happy God, to properly represent him, we must be a </w:t>
      </w:r>
      <w:r>
        <w:rPr>
          <w:rFonts w:ascii="Avenir Book" w:hAnsi="Avenir Book"/>
          <w:sz w:val="20"/>
          <w:szCs w:val="20"/>
          <w:u w:val="single"/>
          <w:rtl w:val="0"/>
          <w:lang w:val="en-US"/>
        </w:rPr>
        <w:t>happy</w:t>
      </w:r>
      <w:r>
        <w:rPr>
          <w:rFonts w:ascii="Avenir Book" w:hAnsi="Avenir Book"/>
          <w:sz w:val="20"/>
          <w:szCs w:val="20"/>
          <w:rtl w:val="0"/>
          <w:lang w:val="en-US"/>
        </w:rPr>
        <w:t xml:space="preserve"> </w:t>
      </w:r>
      <w:r>
        <w:rPr>
          <w:rFonts w:ascii="Avenir Book" w:hAnsi="Avenir Book"/>
          <w:sz w:val="20"/>
          <w:szCs w:val="20"/>
          <w:u w:val="single"/>
          <w:rtl w:val="0"/>
          <w:lang w:val="en-US"/>
        </w:rPr>
        <w:t>people</w:t>
      </w:r>
      <w:r>
        <w:rPr>
          <w:rFonts w:ascii="Avenir Book" w:hAnsi="Avenir Book"/>
          <w:sz w:val="20"/>
          <w:szCs w:val="20"/>
          <w:rtl w:val="0"/>
          <w:lang w:val="en-US"/>
        </w:rPr>
        <w:t>.</w:t>
      </w:r>
    </w:p>
    <w:p>
      <w:pPr>
        <w:pStyle w:val="Default"/>
        <w:numPr>
          <w:ilvl w:val="0"/>
          <w:numId w:val="4"/>
        </w:numPr>
        <w:spacing w:after="180"/>
        <w:jc w:val="left"/>
        <w:rPr>
          <w:rFonts w:ascii="Avenir Book" w:hAnsi="Avenir Book"/>
          <w:sz w:val="20"/>
          <w:szCs w:val="20"/>
          <w:lang w:val="en-US"/>
        </w:rPr>
      </w:pPr>
      <w:r>
        <w:rPr>
          <w:rFonts w:ascii="Avenir Book" w:hAnsi="Avenir Book"/>
          <w:sz w:val="20"/>
          <w:szCs w:val="20"/>
          <w:rtl w:val="0"/>
          <w:lang w:val="en-US"/>
        </w:rPr>
        <w:t xml:space="preserve">The gospel message of what Jesus has done for us is a happy message. It is a message that should make us </w:t>
      </w:r>
      <w:r>
        <w:rPr>
          <w:rFonts w:ascii="Avenir Book" w:hAnsi="Avenir Book"/>
          <w:sz w:val="20"/>
          <w:szCs w:val="20"/>
          <w:u w:val="single"/>
          <w:rtl w:val="0"/>
          <w:lang w:val="en-US"/>
        </w:rPr>
        <w:t>happy</w:t>
      </w:r>
      <w:r>
        <w:rPr>
          <w:rFonts w:ascii="Avenir Book" w:hAnsi="Avenir Book"/>
          <w:sz w:val="20"/>
          <w:szCs w:val="20"/>
          <w:rtl w:val="0"/>
          <w:lang w:val="en-US"/>
        </w:rPr>
        <w:t>.</w:t>
      </w:r>
    </w:p>
    <w:p>
      <w:pPr>
        <w:pStyle w:val="Default"/>
        <w:numPr>
          <w:ilvl w:val="0"/>
          <w:numId w:val="4"/>
        </w:numPr>
        <w:spacing w:after="180"/>
        <w:jc w:val="left"/>
        <w:rPr>
          <w:rFonts w:ascii="Avenir Book" w:hAnsi="Avenir Book"/>
          <w:sz w:val="20"/>
          <w:szCs w:val="20"/>
          <w:lang w:val="en-US"/>
        </w:rPr>
      </w:pPr>
      <w:r>
        <w:rPr>
          <w:rFonts w:ascii="Avenir Book" w:hAnsi="Avenir Book"/>
          <w:sz w:val="20"/>
          <w:szCs w:val="20"/>
          <w:rtl w:val="0"/>
          <w:lang w:val="en-US"/>
        </w:rPr>
        <w:t>Nobody will turn to Jesus if they don</w:t>
      </w:r>
      <w:r>
        <w:rPr>
          <w:rFonts w:ascii="Avenir Book" w:hAnsi="Avenir Book" w:hint="default"/>
          <w:sz w:val="20"/>
          <w:szCs w:val="20"/>
          <w:rtl w:val="0"/>
          <w:lang w:val="en-US"/>
        </w:rPr>
        <w:t>’</w:t>
      </w:r>
      <w:r>
        <w:rPr>
          <w:rFonts w:ascii="Avenir Book" w:hAnsi="Avenir Book"/>
          <w:sz w:val="20"/>
          <w:szCs w:val="20"/>
          <w:rtl w:val="0"/>
          <w:lang w:val="en-US"/>
        </w:rPr>
        <w:t xml:space="preserve">t believe there is </w:t>
      </w:r>
      <w:r>
        <w:rPr>
          <w:rFonts w:ascii="Avenir Book" w:hAnsi="Avenir Book"/>
          <w:sz w:val="20"/>
          <w:szCs w:val="20"/>
          <w:u w:val="single"/>
          <w:rtl w:val="0"/>
          <w:lang w:val="en-US"/>
        </w:rPr>
        <w:t>happiness</w:t>
      </w:r>
      <w:r>
        <w:rPr>
          <w:rFonts w:ascii="Avenir Book" w:hAnsi="Avenir Book"/>
          <w:sz w:val="20"/>
          <w:szCs w:val="20"/>
          <w:rtl w:val="0"/>
          <w:lang w:val="en-US"/>
        </w:rPr>
        <w:t xml:space="preserve"> to be found in Him.</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Rejoice in the Lord always</w:t>
      </w:r>
      <w:r>
        <w:rPr>
          <w:rFonts w:ascii="Avenir Book Oblique" w:hAnsi="Avenir Book Oblique"/>
          <w:sz w:val="20"/>
          <w:szCs w:val="20"/>
          <w:rtl w:val="0"/>
          <w:lang w:val="en-US"/>
        </w:rPr>
        <w:t xml:space="preserve">; again I will say, </w:t>
      </w:r>
      <w:r>
        <w:rPr>
          <w:rFonts w:ascii="Avenir Book Oblique" w:hAnsi="Avenir Book Oblique"/>
          <w:sz w:val="20"/>
          <w:szCs w:val="20"/>
          <w:u w:val="single"/>
          <w:rtl w:val="0"/>
          <w:lang w:val="en-US"/>
        </w:rPr>
        <w:t>rejoice</w:t>
      </w:r>
      <w:r>
        <w:rPr>
          <w:rFonts w:ascii="Avenir Book Oblique" w:hAnsi="Avenir Book Oblique"/>
          <w:sz w:val="20"/>
          <w:szCs w:val="20"/>
          <w:rtl w:val="0"/>
          <w:lang w:val="en-US"/>
        </w:rPr>
        <w:t>. Philippians 4:4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Sing aloud to God our strength; shout for joy to the God of Jacob!</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Psalm 81:1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Rejoice and be glad, for your reward is great in heaven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5:12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will be glad and exult in you; I will sing praise to your name</w:t>
      </w:r>
      <w:r>
        <w:rPr>
          <w:rFonts w:ascii="Avenir Book Oblique" w:hAnsi="Avenir Book Oblique"/>
          <w:sz w:val="20"/>
          <w:szCs w:val="20"/>
          <w:rtl w:val="0"/>
          <w:lang w:val="en-US"/>
        </w:rPr>
        <w:t>, O Most High. Psalm 9:2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Rejoice in the Lord always</w:t>
      </w:r>
      <w:r>
        <w:rPr>
          <w:rFonts w:ascii="Avenir Book Oblique" w:hAnsi="Avenir Book Oblique"/>
          <w:sz w:val="20"/>
          <w:szCs w:val="20"/>
          <w:rtl w:val="0"/>
          <w:lang w:val="en-US"/>
        </w:rPr>
        <w:t>; again I will say, rejoice. Philippians 4:4 (ESV)</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The child of God is, from necessity, a joyful man. His sins are forgiven, his soul is justified, his person is adopted, his trials are blessings, his conflicts are victories, his death is immortality, his future is a heaven of inconceivable, unthought-of, untold, and endless blessedness</w:t>
      </w:r>
      <w:r>
        <w:rPr>
          <w:rFonts w:ascii="Avenir Book" w:hAnsi="Avenir Book" w:hint="default"/>
          <w:sz w:val="20"/>
          <w:szCs w:val="20"/>
          <w:rtl w:val="0"/>
          <w:lang w:val="en-US"/>
        </w:rPr>
        <w:t> —</w:t>
      </w:r>
      <w:r>
        <w:rPr>
          <w:rFonts w:ascii="Avenir Book" w:hAnsi="Avenir Book"/>
          <w:sz w:val="20"/>
          <w:szCs w:val="20"/>
          <w:rtl w:val="0"/>
          <w:lang w:val="en-US"/>
        </w:rPr>
        <w:t>with such a God, such a Saviour, and such a hope, is he not, ought he not, to be a joyful man?</w:t>
      </w:r>
      <w:r>
        <w:rPr>
          <w:rFonts w:ascii="Avenir Book" w:hAnsi="Avenir Book" w:hint="default"/>
          <w:sz w:val="20"/>
          <w:szCs w:val="20"/>
          <w:rtl w:val="0"/>
          <w:lang w:val="en-US"/>
        </w:rPr>
        <w:t xml:space="preserve"> —</w:t>
      </w:r>
      <w:r>
        <w:rPr>
          <w:rFonts w:ascii="Avenir Book" w:hAnsi="Avenir Book"/>
          <w:sz w:val="20"/>
          <w:szCs w:val="20"/>
          <w:rtl w:val="0"/>
          <w:lang w:val="en-US"/>
        </w:rPr>
        <w:t>Octavius Winslow (1800s)</w:t>
      </w:r>
    </w:p>
    <w:p>
      <w:pPr>
        <w:pStyle w:val="Default"/>
        <w:numPr>
          <w:ilvl w:val="0"/>
          <w:numId w:val="5"/>
        </w:numPr>
        <w:spacing w:after="180"/>
        <w:jc w:val="left"/>
        <w:rPr>
          <w:rFonts w:ascii="Avenir Heavy" w:hAnsi="Avenir Heavy"/>
          <w:sz w:val="24"/>
          <w:szCs w:val="24"/>
          <w:lang w:val="en-US"/>
        </w:rPr>
      </w:pPr>
      <w:r>
        <w:rPr>
          <w:rFonts w:ascii="Avenir Heavy" w:hAnsi="Avenir Heavy"/>
          <w:sz w:val="24"/>
          <w:szCs w:val="24"/>
          <w:rtl w:val="0"/>
          <w:lang w:val="en-US"/>
        </w:rPr>
        <w:t xml:space="preserve">Why does our happiness </w:t>
      </w:r>
      <w:r>
        <w:rPr>
          <w:rFonts w:ascii="Avenir Heavy" w:hAnsi="Avenir Heavy"/>
          <w:sz w:val="24"/>
          <w:szCs w:val="24"/>
          <w:u w:val="single"/>
          <w:rtl w:val="0"/>
          <w:lang w:val="en-US"/>
        </w:rPr>
        <w:t>matter</w:t>
      </w:r>
      <w:r>
        <w:rPr>
          <w:rFonts w:ascii="Avenir Heavy" w:hAnsi="Avenir Heavy"/>
          <w:sz w:val="24"/>
          <w:szCs w:val="24"/>
          <w:rtl w:val="0"/>
          <w:lang w:val="en-US"/>
        </w:rPr>
        <w:t>?</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I assert without hesitation, that the conversion described in Scripture is a happy thing and not a miserable one, and that if converted persons are not happy, the fault must be in themselves</w:t>
      </w:r>
      <w:r>
        <w:rPr>
          <w:rFonts w:ascii="Avenir Book" w:hAnsi="Avenir Book" w:hint="default"/>
          <w:sz w:val="20"/>
          <w:szCs w:val="20"/>
          <w:rtl w:val="0"/>
          <w:lang w:val="en-US"/>
        </w:rPr>
        <w:t xml:space="preserve">… </w:t>
      </w:r>
      <w:r>
        <w:rPr>
          <w:rFonts w:ascii="Avenir Book" w:hAnsi="Avenir Book"/>
          <w:sz w:val="20"/>
          <w:szCs w:val="20"/>
          <w:rtl w:val="0"/>
          <w:lang w:val="en-US"/>
        </w:rPr>
        <w:t>I am confident the converted man is the happiest man.</w:t>
      </w:r>
      <w:r>
        <w:rPr>
          <w:rFonts w:ascii="Avenir Book" w:hAnsi="Avenir Book" w:hint="default"/>
          <w:sz w:val="20"/>
          <w:szCs w:val="20"/>
          <w:rtl w:val="0"/>
          <w:lang w:val="en-US"/>
        </w:rPr>
        <w:t xml:space="preserve"> — </w:t>
      </w:r>
      <w:r>
        <w:rPr>
          <w:rFonts w:ascii="Avenir Book" w:hAnsi="Avenir Book"/>
          <w:sz w:val="20"/>
          <w:szCs w:val="20"/>
          <w:rtl w:val="0"/>
          <w:lang w:val="en-US"/>
        </w:rPr>
        <w:t>J.C. Ryle Anglican Bishop (1800s)</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If you ask me, </w:t>
      </w:r>
      <w:r>
        <w:rPr>
          <w:rFonts w:ascii="Avenir Book" w:hAnsi="Avenir Book" w:hint="default"/>
          <w:sz w:val="20"/>
          <w:szCs w:val="20"/>
          <w:rtl w:val="0"/>
          <w:lang w:val="en-US"/>
        </w:rPr>
        <w:t>“</w:t>
      </w:r>
      <w:r>
        <w:rPr>
          <w:rFonts w:ascii="Avenir Book" w:hAnsi="Avenir Book"/>
          <w:sz w:val="20"/>
          <w:szCs w:val="20"/>
          <w:u w:val="single"/>
          <w:rtl w:val="0"/>
          <w:lang w:val="en-US"/>
        </w:rPr>
        <w:t>Doesn</w:t>
      </w:r>
      <w:r>
        <w:rPr>
          <w:rFonts w:ascii="Avenir Book" w:hAnsi="Avenir Book" w:hint="default"/>
          <w:sz w:val="20"/>
          <w:szCs w:val="20"/>
          <w:u w:val="single"/>
          <w:rtl w:val="0"/>
          <w:lang w:val="en-US"/>
        </w:rPr>
        <w:t>’</w:t>
      </w:r>
      <w:r>
        <w:rPr>
          <w:rFonts w:ascii="Avenir Book" w:hAnsi="Avenir Book"/>
          <w:sz w:val="20"/>
          <w:szCs w:val="20"/>
          <w:u w:val="single"/>
          <w:rtl w:val="0"/>
          <w:lang w:val="en-US"/>
        </w:rPr>
        <w:t>t the world need to see Christians as happy in order to know the truth of our faith and be drawn to the great Savior?</w:t>
      </w:r>
      <w:r>
        <w:rPr>
          <w:rFonts w:ascii="Avenir Book" w:hAnsi="Avenir Book" w:hint="default"/>
          <w:sz w:val="20"/>
          <w:szCs w:val="20"/>
          <w:u w:val="single"/>
          <w:rtl w:val="0"/>
          <w:lang w:val="en-US"/>
        </w:rPr>
        <w:t xml:space="preserve">” </w:t>
      </w:r>
      <w:r>
        <w:rPr>
          <w:rFonts w:ascii="Avenir Book" w:hAnsi="Avenir Book"/>
          <w:sz w:val="20"/>
          <w:szCs w:val="20"/>
          <w:u w:val="single"/>
          <w:rtl w:val="0"/>
          <w:lang w:val="en-US"/>
        </w:rPr>
        <w:t xml:space="preserve">My answer is </w:t>
      </w:r>
      <w:r>
        <w:rPr>
          <w:rFonts w:ascii="Avenir Book" w:hAnsi="Avenir Book" w:hint="default"/>
          <w:sz w:val="20"/>
          <w:szCs w:val="20"/>
          <w:u w:val="single"/>
          <w:rtl w:val="0"/>
          <w:lang w:val="en-US"/>
        </w:rPr>
        <w:t>“</w:t>
      </w:r>
      <w:r>
        <w:rPr>
          <w:rFonts w:ascii="Avenir Book" w:hAnsi="Avenir Book"/>
          <w:sz w:val="20"/>
          <w:szCs w:val="20"/>
          <w:u w:val="single"/>
          <w:rtl w:val="0"/>
          <w:lang w:val="en-US"/>
        </w:rPr>
        <w:t>Yes, yes, yes!</w:t>
      </w:r>
      <w:r>
        <w:rPr>
          <w:rFonts w:ascii="Avenir Book" w:hAnsi="Avenir Book" w:hint="default"/>
          <w:sz w:val="20"/>
          <w:szCs w:val="20"/>
          <w:u w:val="single"/>
          <w:rtl w:val="0"/>
          <w:lang w:val="en-US"/>
        </w:rPr>
        <w:t xml:space="preserve">” </w:t>
      </w:r>
      <w:r>
        <w:rPr>
          <w:rFonts w:ascii="Avenir Book" w:hAnsi="Avenir Book"/>
          <w:sz w:val="20"/>
          <w:szCs w:val="20"/>
          <w:u w:val="single"/>
          <w:rtl w:val="0"/>
          <w:lang w:val="en-US"/>
        </w:rPr>
        <w:t>And they need to see that our happiness is the indomitable work of Christ in the midst of our sorrow</w:t>
      </w:r>
      <w:r>
        <w:rPr>
          <w:rFonts w:ascii="Avenir Book" w:hAnsi="Avenir Book"/>
          <w:sz w:val="20"/>
          <w:szCs w:val="20"/>
          <w:rtl w:val="0"/>
          <w:lang w:val="en-US"/>
        </w:rPr>
        <w:t>.</w:t>
      </w:r>
      <w:r>
        <w:rPr>
          <w:rFonts w:ascii="Avenir Book" w:hAnsi="Avenir Book" w:hint="default"/>
          <w:sz w:val="20"/>
          <w:szCs w:val="20"/>
          <w:rtl w:val="0"/>
          <w:lang w:val="en-US"/>
        </w:rPr>
        <w:t xml:space="preserve"> — </w:t>
      </w:r>
      <w:r>
        <w:rPr>
          <w:rFonts w:ascii="Avenir Book" w:hAnsi="Avenir Book"/>
          <w:sz w:val="20"/>
          <w:szCs w:val="20"/>
          <w:rtl w:val="0"/>
          <w:lang w:val="en-US"/>
        </w:rPr>
        <w:t>John Piper</w:t>
      </w:r>
    </w:p>
    <w:p>
      <w:pPr>
        <w:pStyle w:val="Default"/>
        <w:numPr>
          <w:ilvl w:val="0"/>
          <w:numId w:val="5"/>
        </w:numPr>
        <w:spacing w:after="180"/>
        <w:jc w:val="left"/>
        <w:rPr>
          <w:rFonts w:ascii="Avenir Heavy" w:hAnsi="Avenir Heavy"/>
          <w:sz w:val="24"/>
          <w:szCs w:val="24"/>
          <w:lang w:val="en-US"/>
        </w:rPr>
      </w:pPr>
      <w:r>
        <w:rPr>
          <w:rFonts w:ascii="Avenir Heavy" w:hAnsi="Avenir Heavy"/>
          <w:sz w:val="24"/>
          <w:szCs w:val="24"/>
          <w:rtl w:val="0"/>
          <w:lang w:val="en-US"/>
        </w:rPr>
        <w:t xml:space="preserve">What is the difference between </w:t>
      </w:r>
      <w:r>
        <w:rPr>
          <w:rFonts w:ascii="Avenir Heavy" w:hAnsi="Avenir Heavy"/>
          <w:sz w:val="24"/>
          <w:szCs w:val="24"/>
          <w:u w:val="single"/>
          <w:rtl w:val="0"/>
          <w:lang w:val="en-US"/>
        </w:rPr>
        <w:t>joy</w:t>
      </w:r>
      <w:r>
        <w:rPr>
          <w:rFonts w:ascii="Avenir Heavy" w:hAnsi="Avenir Heavy"/>
          <w:sz w:val="24"/>
          <w:szCs w:val="24"/>
          <w:rtl w:val="0"/>
          <w:lang w:val="en-US"/>
        </w:rPr>
        <w:t xml:space="preserve"> and happiness?</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 xml:space="preserve">If you have nice little categories for </w:t>
      </w:r>
      <w:r>
        <w:rPr>
          <w:rFonts w:ascii="Avenir Book" w:hAnsi="Avenir Book" w:hint="default"/>
          <w:sz w:val="20"/>
          <w:szCs w:val="20"/>
          <w:u w:val="single"/>
          <w:rtl w:val="0"/>
          <w:lang w:val="en-US"/>
        </w:rPr>
        <w:t>‘</w:t>
      </w:r>
      <w:r>
        <w:rPr>
          <w:rFonts w:ascii="Avenir Book" w:hAnsi="Avenir Book"/>
          <w:sz w:val="20"/>
          <w:szCs w:val="20"/>
          <w:u w:val="single"/>
          <w:rtl w:val="0"/>
          <w:lang w:val="en-US"/>
        </w:rPr>
        <w:t>joy is what Christians have</w:t>
      </w:r>
      <w:r>
        <w:rPr>
          <w:rFonts w:ascii="Avenir Book" w:hAnsi="Avenir Book" w:hint="default"/>
          <w:sz w:val="20"/>
          <w:szCs w:val="20"/>
          <w:u w:val="single"/>
          <w:rtl w:val="0"/>
          <w:lang w:val="en-US"/>
        </w:rPr>
        <w:t xml:space="preserve">’ </w:t>
      </w:r>
      <w:r>
        <w:rPr>
          <w:rFonts w:ascii="Avenir Book" w:hAnsi="Avenir Book"/>
          <w:sz w:val="20"/>
          <w:szCs w:val="20"/>
          <w:u w:val="single"/>
          <w:rtl w:val="0"/>
          <w:lang w:val="en-US"/>
        </w:rPr>
        <w:t xml:space="preserve">and </w:t>
      </w:r>
      <w:r>
        <w:rPr>
          <w:rFonts w:ascii="Avenir Book" w:hAnsi="Avenir Book" w:hint="default"/>
          <w:sz w:val="20"/>
          <w:szCs w:val="20"/>
          <w:u w:val="single"/>
          <w:rtl w:val="0"/>
          <w:lang w:val="en-US"/>
        </w:rPr>
        <w:t>‘</w:t>
      </w:r>
      <w:r>
        <w:rPr>
          <w:rFonts w:ascii="Avenir Book" w:hAnsi="Avenir Book"/>
          <w:sz w:val="20"/>
          <w:szCs w:val="20"/>
          <w:u w:val="single"/>
          <w:rtl w:val="0"/>
          <w:lang w:val="en-US"/>
        </w:rPr>
        <w:t>happiness is what the world has,</w:t>
      </w:r>
      <w:r>
        <w:rPr>
          <w:rFonts w:ascii="Avenir Book" w:hAnsi="Avenir Book" w:hint="default"/>
          <w:sz w:val="20"/>
          <w:szCs w:val="20"/>
          <w:u w:val="single"/>
          <w:rtl w:val="0"/>
          <w:lang w:val="en-US"/>
        </w:rPr>
        <w:t xml:space="preserve">’ </w:t>
      </w:r>
      <w:r>
        <w:rPr>
          <w:rFonts w:ascii="Avenir Book" w:hAnsi="Avenir Book"/>
          <w:sz w:val="20"/>
          <w:szCs w:val="20"/>
          <w:u w:val="single"/>
          <w:rtl w:val="0"/>
          <w:lang w:val="en-US"/>
        </w:rPr>
        <w:t>you can scrap those when you go to the Bible, because the Bible is indiscriminate in its uses of the language of happiness and joy and contentment and satisfaction</w:t>
      </w:r>
      <w:r>
        <w:rPr>
          <w:rFonts w:ascii="Avenir Book" w:hAnsi="Avenir Book"/>
          <w:sz w:val="20"/>
          <w:szCs w:val="20"/>
          <w:rtl w:val="0"/>
          <w:lang w:val="en-US"/>
        </w:rPr>
        <w:t>.</w:t>
      </w:r>
      <w:r>
        <w:rPr>
          <w:rFonts w:ascii="Avenir Book" w:hAnsi="Avenir Book" w:hint="default"/>
          <w:sz w:val="20"/>
          <w:szCs w:val="20"/>
          <w:rtl w:val="0"/>
          <w:lang w:val="en-US"/>
        </w:rPr>
        <w:t xml:space="preserve"> — </w:t>
      </w:r>
      <w:r>
        <w:rPr>
          <w:rFonts w:ascii="Avenir Book" w:hAnsi="Avenir Book"/>
          <w:sz w:val="20"/>
          <w:szCs w:val="20"/>
          <w:rtl w:val="0"/>
          <w:lang w:val="en-US"/>
        </w:rPr>
        <w:t>John Piper</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the Jews </w:t>
      </w:r>
      <w:r>
        <w:rPr>
          <w:rFonts w:ascii="Avenir Book Oblique" w:hAnsi="Avenir Book Oblique"/>
          <w:sz w:val="20"/>
          <w:szCs w:val="20"/>
          <w:u w:val="single"/>
          <w:rtl w:val="0"/>
          <w:lang w:val="en-US"/>
        </w:rPr>
        <w:t>it was a time of happiness and joy</w:t>
      </w:r>
      <w:r>
        <w:rPr>
          <w:rFonts w:ascii="Avenir Book Oblique" w:hAnsi="Avenir Book Oblique"/>
          <w:sz w:val="20"/>
          <w:szCs w:val="20"/>
          <w:rtl w:val="0"/>
          <w:lang w:val="en-US"/>
        </w:rPr>
        <w:t xml:space="preserve">, gladness and honor.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Esther 8:16 (NIV)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may the righteous be glad and rejoice before God; </w:t>
      </w:r>
      <w:r>
        <w:rPr>
          <w:rFonts w:ascii="Avenir Book Oblique" w:hAnsi="Avenir Book Oblique"/>
          <w:sz w:val="20"/>
          <w:szCs w:val="20"/>
          <w:u w:val="single"/>
          <w:rtl w:val="0"/>
          <w:lang w:val="en-US"/>
        </w:rPr>
        <w:t>may they be happy and joyful</w:t>
      </w:r>
      <w:r>
        <w:rPr>
          <w:rFonts w:ascii="Avenir Book Oblique" w:hAnsi="Avenir Book Oblique"/>
          <w:sz w:val="20"/>
          <w:szCs w:val="20"/>
          <w:rtl w:val="0"/>
          <w:lang w:val="en-US"/>
        </w:rPr>
        <w:t>. Psalm 68:3 (NIV)</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 day of death is to true believers a day of </w:t>
      </w:r>
      <w:r>
        <w:rPr>
          <w:rFonts w:ascii="Avenir Book" w:hAnsi="Avenir Book"/>
          <w:sz w:val="20"/>
          <w:szCs w:val="20"/>
          <w:u w:val="single"/>
          <w:rtl w:val="0"/>
          <w:lang w:val="en-US"/>
        </w:rPr>
        <w:t>happiness and joy.</w:t>
      </w:r>
      <w:r>
        <w:rPr>
          <w:rFonts w:ascii="Avenir Book" w:hAnsi="Avenir Book"/>
          <w:sz w:val="20"/>
          <w:szCs w:val="20"/>
          <w:rtl w:val="0"/>
          <w:lang w:val="en-US"/>
        </w:rPr>
        <w:t xml:space="preserve"> </w:t>
        <w:br w:type="textWrapping"/>
        <w:t xml:space="preserve">— </w:t>
      </w:r>
      <w:r>
        <w:rPr>
          <w:rFonts w:ascii="Avenir Book" w:hAnsi="Avenir Book"/>
          <w:sz w:val="20"/>
          <w:szCs w:val="20"/>
          <w:rtl w:val="0"/>
          <w:lang w:val="en-US"/>
        </w:rPr>
        <w:t>Richard Baxter (1600s)</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Happiness is no standard for men and women because happiness depends on my being determinedly ignorant of God and His demands</w:t>
      </w:r>
      <w:r>
        <w:rPr>
          <w:rFonts w:ascii="Avenir Book" w:hAnsi="Avenir Book" w:hint="default"/>
          <w:sz w:val="20"/>
          <w:szCs w:val="20"/>
          <w:rtl w:val="0"/>
          <w:lang w:val="en-US"/>
        </w:rPr>
        <w:t xml:space="preserve">… </w:t>
      </w:r>
      <w:r>
        <w:rPr>
          <w:rFonts w:ascii="Avenir Book" w:hAnsi="Avenir Book"/>
          <w:sz w:val="20"/>
          <w:szCs w:val="20"/>
          <w:rtl w:val="0"/>
          <w:lang w:val="en-US"/>
        </w:rPr>
        <w:t>Joy should not be confused with happiness. In fact, it is an insult to Jesus Christ to use the word happiness in connection with Him</w:t>
      </w:r>
      <w:r>
        <w:rPr>
          <w:rFonts w:ascii="Avenir Book" w:hAnsi="Avenir Book" w:hint="default"/>
          <w:sz w:val="20"/>
          <w:szCs w:val="20"/>
          <w:rtl w:val="0"/>
          <w:lang w:val="en-US"/>
        </w:rPr>
        <w:t xml:space="preserve">… </w:t>
      </w:r>
      <w:r>
        <w:rPr>
          <w:rFonts w:ascii="Avenir Book" w:hAnsi="Avenir Book"/>
          <w:sz w:val="20"/>
          <w:szCs w:val="20"/>
          <w:rtl w:val="0"/>
          <w:lang w:val="en-US"/>
        </w:rPr>
        <w:t>Joy is not happiness; there is no mention in the Bible of happiness for a Christian, but there is plenty said about joy.</w:t>
      </w:r>
      <w:r>
        <w:rPr>
          <w:rFonts w:ascii="Avenir Book" w:hAnsi="Avenir Book"/>
          <w:sz w:val="20"/>
          <w:szCs w:val="20"/>
          <w:rtl w:val="0"/>
          <w:lang w:val="en-US"/>
        </w:rPr>
        <w:t xml:space="preserve"> </w:t>
        <w:br w:type="textWrapping"/>
        <w:t xml:space="preserve">— </w:t>
      </w:r>
      <w:r>
        <w:rPr>
          <w:rFonts w:ascii="Avenir Book" w:hAnsi="Avenir Book"/>
          <w:sz w:val="20"/>
          <w:szCs w:val="20"/>
          <w:rtl w:val="0"/>
          <w:lang w:val="en-US"/>
        </w:rPr>
        <w:t>Oswald Chambers (1900s)</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If ye know these things, </w:t>
      </w:r>
      <w:r>
        <w:rPr>
          <w:rFonts w:ascii="Avenir Book Oblique" w:hAnsi="Avenir Book Oblique"/>
          <w:sz w:val="20"/>
          <w:szCs w:val="20"/>
          <w:u w:val="single"/>
          <w:rtl w:val="0"/>
          <w:lang w:val="en-US"/>
        </w:rPr>
        <w:t>happy are ye if ye do them</w:t>
      </w:r>
      <w:r>
        <w:rPr>
          <w:rFonts w:ascii="Avenir Book Oblique" w:hAnsi="Avenir Book Oblique"/>
          <w:sz w:val="20"/>
          <w:szCs w:val="20"/>
          <w:rtl w:val="0"/>
          <w:lang w:val="en-US"/>
        </w:rPr>
        <w:t>. John 13:17 (KJV 1900)</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w:t>
      </w:r>
      <w:r>
        <w:rPr>
          <w:rFonts w:ascii="Avenir Book Oblique" w:hAnsi="Avenir Book Oblique"/>
          <w:sz w:val="20"/>
          <w:szCs w:val="20"/>
          <w:u w:val="single"/>
          <w:rtl w:val="0"/>
          <w:lang w:val="en-US"/>
        </w:rPr>
        <w:t>we count them happy which endure</w:t>
      </w:r>
      <w:r>
        <w:rPr>
          <w:rFonts w:ascii="Avenir Book Oblique" w:hAnsi="Avenir Book Oblique"/>
          <w:sz w:val="20"/>
          <w:szCs w:val="20"/>
          <w:rtl w:val="0"/>
          <w:lang w:val="en-US"/>
        </w:rPr>
        <w:t>. Ye have heard of the patience of Job,</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James 5:11 (KJV 1900)</w:t>
      </w:r>
    </w:p>
    <w:p>
      <w:pPr>
        <w:pStyle w:val="Default"/>
        <w:numPr>
          <w:ilvl w:val="0"/>
          <w:numId w:val="5"/>
        </w:numPr>
        <w:spacing w:after="180"/>
        <w:jc w:val="left"/>
        <w:rPr>
          <w:rFonts w:ascii="Avenir Heavy" w:hAnsi="Avenir Heavy"/>
          <w:sz w:val="24"/>
          <w:szCs w:val="24"/>
          <w:lang w:val="en-US"/>
        </w:rPr>
      </w:pPr>
      <w:r>
        <w:rPr>
          <w:rFonts w:ascii="Avenir Heavy" w:hAnsi="Avenir Heavy"/>
          <w:sz w:val="24"/>
          <w:szCs w:val="24"/>
          <w:rtl w:val="0"/>
          <w:lang w:val="en-US"/>
        </w:rPr>
        <w:t xml:space="preserve">What role does happiness play in the </w:t>
      </w:r>
      <w:r>
        <w:rPr>
          <w:rFonts w:ascii="Avenir Heavy" w:hAnsi="Avenir Heavy"/>
          <w:sz w:val="24"/>
          <w:szCs w:val="24"/>
          <w:u w:val="single"/>
          <w:rtl w:val="0"/>
          <w:lang w:val="en-US"/>
        </w:rPr>
        <w:t>gospel</w:t>
      </w:r>
      <w:r>
        <w:rPr>
          <w:rFonts w:ascii="Avenir Heavy" w:hAnsi="Avenir Heavy"/>
          <w:sz w:val="24"/>
          <w:szCs w:val="24"/>
          <w:rtl w:val="0"/>
          <w:lang w:val="en-US"/>
        </w:rPr>
        <w:t xml:space="preserve"> message?</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angel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Fear not, for behold, </w:t>
      </w:r>
      <w:r>
        <w:rPr>
          <w:rFonts w:ascii="Avenir Book Oblique" w:hAnsi="Avenir Book Oblique"/>
          <w:sz w:val="20"/>
          <w:szCs w:val="20"/>
          <w:u w:val="single"/>
          <w:rtl w:val="0"/>
          <w:lang w:val="en-US"/>
        </w:rPr>
        <w:t>I bring you good news of great joy that will be for all the people</w:t>
      </w:r>
      <w:r>
        <w:rPr>
          <w:rFonts w:ascii="Avenir Book Oblique" w:hAnsi="Avenir Book Oblique"/>
          <w:sz w:val="20"/>
          <w:szCs w:val="20"/>
          <w:rtl w:val="0"/>
          <w:lang w:val="en-US"/>
        </w:rPr>
        <w:t>. Luke 2:10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How beautiful upon the mountains are the feet of him who brings good news, who publishes peace, </w:t>
      </w:r>
      <w:r>
        <w:rPr>
          <w:rFonts w:ascii="Avenir Book Oblique" w:hAnsi="Avenir Book Oblique"/>
          <w:sz w:val="20"/>
          <w:szCs w:val="20"/>
          <w:u w:val="single"/>
          <w:rtl w:val="0"/>
          <w:lang w:val="en-US"/>
        </w:rPr>
        <w:t>who brings good news of happiness</w:t>
      </w:r>
      <w:r>
        <w:rPr>
          <w:rFonts w:ascii="Avenir Book Oblique" w:hAnsi="Avenir Book Oblique"/>
          <w:sz w:val="20"/>
          <w:szCs w:val="20"/>
          <w:rtl w:val="0"/>
          <w:lang w:val="en-US"/>
        </w:rPr>
        <w:t xml:space="preserve">, who publishes salvation, who says to Zion, </w:t>
      </w:r>
      <w:r>
        <w:rPr>
          <w:rFonts w:ascii="Avenir Book Oblique" w:hAnsi="Avenir Book Oblique" w:hint="default"/>
          <w:sz w:val="20"/>
          <w:szCs w:val="20"/>
          <w:rtl w:val="0"/>
          <w:lang w:val="en-US"/>
        </w:rPr>
        <w:t>“</w:t>
      </w:r>
      <w:r>
        <w:rPr>
          <w:rFonts w:ascii="Avenir Book Oblique" w:hAnsi="Avenir Book Oblique"/>
          <w:sz w:val="20"/>
          <w:szCs w:val="20"/>
          <w:rtl w:val="0"/>
          <w:lang w:val="en-US"/>
        </w:rPr>
        <w:t>Your God reigns.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52:7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w:hAnsi="Avenir Book"/>
          <w:sz w:val="20"/>
          <w:szCs w:val="20"/>
          <w:u w:val="single"/>
          <w:rtl w:val="0"/>
          <w:lang w:val="en-US"/>
        </w:rPr>
        <w:t>Come and share your master</w:t>
      </w:r>
      <w:r>
        <w:rPr>
          <w:rFonts w:ascii="Avenir Book" w:hAnsi="Avenir Book" w:hint="default"/>
          <w:sz w:val="20"/>
          <w:szCs w:val="20"/>
          <w:u w:val="single"/>
          <w:rtl w:val="0"/>
          <w:lang w:val="en-US"/>
        </w:rPr>
        <w:t>’</w:t>
      </w:r>
      <w:r>
        <w:rPr>
          <w:rFonts w:ascii="Avenir Book" w:hAnsi="Avenir Book"/>
          <w:sz w:val="20"/>
          <w:szCs w:val="20"/>
          <w:u w:val="single"/>
          <w:rtl w:val="0"/>
          <w:lang w:val="en-US"/>
        </w:rPr>
        <w:t>s happiness!</w:t>
      </w:r>
      <w:r>
        <w:rPr>
          <w:rFonts w:ascii="Avenir Book Oblique" w:hAnsi="Avenir Book Oblique"/>
          <w:sz w:val="20"/>
          <w:szCs w:val="20"/>
          <w:rtl w:val="0"/>
          <w:lang w:val="en-US"/>
        </w:rPr>
        <w:t xml:space="preserve"> Matthew 25:21 (NIV)</w:t>
      </w:r>
    </w:p>
    <w:p>
      <w:pPr>
        <w:pStyle w:val="Default"/>
        <w:numPr>
          <w:ilvl w:val="0"/>
          <w:numId w:val="5"/>
        </w:numPr>
        <w:spacing w:after="180"/>
        <w:jc w:val="left"/>
        <w:rPr>
          <w:rFonts w:ascii="Avenir Heavy" w:hAnsi="Avenir Heavy"/>
          <w:sz w:val="24"/>
          <w:szCs w:val="24"/>
          <w:lang w:val="en-US"/>
        </w:rPr>
      </w:pPr>
      <w:r>
        <w:rPr>
          <w:rFonts w:ascii="Avenir Heavy" w:hAnsi="Avenir Heavy"/>
          <w:sz w:val="24"/>
          <w:szCs w:val="24"/>
          <w:rtl w:val="0"/>
          <w:lang w:val="en-US"/>
        </w:rPr>
        <w:t xml:space="preserve">Is finding happiness in </w:t>
      </w:r>
      <w:r>
        <w:rPr>
          <w:rFonts w:ascii="Avenir Heavy" w:hAnsi="Avenir Heavy"/>
          <w:sz w:val="24"/>
          <w:szCs w:val="24"/>
          <w:u w:val="single"/>
          <w:rtl w:val="0"/>
          <w:lang w:val="en-US"/>
        </w:rPr>
        <w:t>earthly</w:t>
      </w:r>
      <w:r>
        <w:rPr>
          <w:rFonts w:ascii="Avenir Heavy" w:hAnsi="Avenir Heavy"/>
          <w:sz w:val="24"/>
          <w:szCs w:val="24"/>
          <w:rtl w:val="0"/>
          <w:lang w:val="en-US"/>
        </w:rPr>
        <w:t xml:space="preserve"> pleasures unspiritual?</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your fountain be blessed, and </w:t>
      </w:r>
      <w:r>
        <w:rPr>
          <w:rFonts w:ascii="Avenir Book Oblique" w:hAnsi="Avenir Book Oblique"/>
          <w:sz w:val="20"/>
          <w:szCs w:val="20"/>
          <w:u w:val="single"/>
          <w:rtl w:val="0"/>
          <w:lang w:val="en-US"/>
        </w:rPr>
        <w:t>rejoice in the wife of your youth, a lovely deer, a graceful doe. Let her breasts fill you at all times with delight; be intoxicated always in her love</w:t>
      </w:r>
      <w:r>
        <w:rPr>
          <w:rFonts w:ascii="Avenir Book Oblique" w:hAnsi="Avenir Book Oblique"/>
          <w:sz w:val="20"/>
          <w:szCs w:val="20"/>
          <w:rtl w:val="0"/>
          <w:lang w:val="en-US"/>
        </w:rPr>
        <w:t>. Proverbs 5:18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Finally, brothers, </w:t>
      </w:r>
      <w:r>
        <w:rPr>
          <w:rFonts w:ascii="Avenir Book Oblique" w:hAnsi="Avenir Book Oblique"/>
          <w:sz w:val="20"/>
          <w:szCs w:val="20"/>
          <w:u w:val="single"/>
          <w:rtl w:val="0"/>
          <w:lang w:val="en-US"/>
        </w:rPr>
        <w:t>whatever is true, whatever is honorable, whatever is just, whatever is pure, whatever is lovely, whatever is commendable, if there is any excellence, if there is anything worthy of praise, think about these things</w:t>
      </w:r>
      <w:r>
        <w:rPr>
          <w:rFonts w:ascii="Avenir Book Oblique" w:hAnsi="Avenir Book Oblique"/>
          <w:sz w:val="20"/>
          <w:szCs w:val="20"/>
          <w:rtl w:val="0"/>
          <w:lang w:val="en-US"/>
        </w:rPr>
        <w:t>. Philippians 4:8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for the rich in this present age, charge them not to be haughty, nor to set their hopes on the uncertainty of riches, </w:t>
      </w:r>
      <w:r>
        <w:rPr>
          <w:rFonts w:ascii="Avenir Book Oblique" w:hAnsi="Avenir Book Oblique"/>
          <w:sz w:val="20"/>
          <w:szCs w:val="20"/>
          <w:u w:val="single"/>
          <w:rtl w:val="0"/>
          <w:lang w:val="en-US"/>
        </w:rPr>
        <w:t>but on God, who richly provides us with everything to enjoy</w:t>
      </w:r>
      <w:r>
        <w:rPr>
          <w:rFonts w:ascii="Avenir Book Oblique" w:hAnsi="Avenir Book Oblique"/>
          <w:sz w:val="20"/>
          <w:szCs w:val="20"/>
          <w:rtl w:val="0"/>
          <w:lang w:val="en-US"/>
        </w:rPr>
        <w:t>. 1 Timothy 6:17 (ESV)</w:t>
      </w:r>
    </w:p>
    <w:p>
      <w:pPr>
        <w:pStyle w:val="Default"/>
        <w:numPr>
          <w:ilvl w:val="0"/>
          <w:numId w:val="5"/>
        </w:numPr>
        <w:spacing w:after="180"/>
        <w:jc w:val="left"/>
        <w:rPr>
          <w:rFonts w:ascii="Avenir Heavy" w:hAnsi="Avenir Heavy"/>
          <w:sz w:val="24"/>
          <w:szCs w:val="24"/>
          <w:lang w:val="en-US"/>
        </w:rPr>
      </w:pPr>
      <w:r>
        <w:rPr>
          <w:rFonts w:ascii="Avenir Heavy" w:hAnsi="Avenir Heavy"/>
          <w:sz w:val="24"/>
          <w:szCs w:val="24"/>
          <w:rtl w:val="0"/>
          <w:lang w:val="en-US"/>
        </w:rPr>
        <w:t>What does the Bible say about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happiness</w:t>
      </w:r>
      <w:r>
        <w:rPr>
          <w:rFonts w:ascii="Avenir Heavy" w:hAnsi="Avenir Heavy"/>
          <w:sz w:val="24"/>
          <w:szCs w:val="24"/>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thief comes only to steal and kill and destroy. </w:t>
      </w:r>
      <w:r>
        <w:rPr>
          <w:rFonts w:ascii="Avenir Book Oblique" w:hAnsi="Avenir Book Oblique"/>
          <w:sz w:val="20"/>
          <w:szCs w:val="20"/>
          <w:u w:val="single"/>
          <w:rtl w:val="0"/>
          <w:lang w:val="en-US"/>
        </w:rPr>
        <w:t>I came that they may have life and have it abundantly</w:t>
      </w:r>
      <w:r>
        <w:rPr>
          <w:rFonts w:ascii="Avenir Book Oblique" w:hAnsi="Avenir Book Oblique"/>
          <w:sz w:val="20"/>
          <w:szCs w:val="20"/>
          <w:rtl w:val="0"/>
          <w:lang w:val="en-US"/>
        </w:rPr>
        <w:t>. John 10:10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Lord your God is in your midst, a mighty one who will save; he will rejoice over you with gladness; he will quiet you by his love; he will exult over you with loud singing</w:t>
      </w:r>
      <w:r>
        <w:rPr>
          <w:rFonts w:ascii="Avenir Book Oblique" w:hAnsi="Avenir Book Oblique"/>
          <w:sz w:val="20"/>
          <w:szCs w:val="20"/>
          <w:rtl w:val="0"/>
          <w:lang w:val="en-US"/>
        </w:rPr>
        <w:t>. Zephaniah 3:17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make known to me the path of life; </w:t>
      </w:r>
      <w:r>
        <w:rPr>
          <w:rFonts w:ascii="Avenir Book Oblique" w:hAnsi="Avenir Book Oblique"/>
          <w:sz w:val="20"/>
          <w:szCs w:val="20"/>
          <w:u w:val="single"/>
          <w:rtl w:val="0"/>
          <w:lang w:val="en-US"/>
        </w:rPr>
        <w:t>in your presence there is fullness of joy; at your right hand are pleasures forevermore</w:t>
      </w:r>
      <w:r>
        <w:rPr>
          <w:rFonts w:ascii="Avenir Book Oblique" w:hAnsi="Avenir Book Oblique"/>
          <w:sz w:val="20"/>
          <w:szCs w:val="20"/>
          <w:rtl w:val="0"/>
          <w:lang w:val="en-US"/>
        </w:rPr>
        <w:t>. Psalm 16:11 (ESV)</w:t>
      </w:r>
    </w:p>
    <w:p>
      <w:pPr>
        <w:pStyle w:val="Default"/>
        <w:numPr>
          <w:ilvl w:val="0"/>
          <w:numId w:val="5"/>
        </w:numPr>
        <w:spacing w:after="180"/>
        <w:jc w:val="left"/>
        <w:rPr>
          <w:rFonts w:ascii="Avenir Heavy" w:hAnsi="Avenir Heavy"/>
          <w:sz w:val="24"/>
          <w:szCs w:val="24"/>
          <w:lang w:val="en-US"/>
        </w:rPr>
      </w:pPr>
      <w:r>
        <w:rPr>
          <w:rFonts w:ascii="Avenir Heavy" w:hAnsi="Avenir Heavy"/>
          <w:sz w:val="24"/>
          <w:szCs w:val="24"/>
          <w:rtl w:val="0"/>
          <w:lang w:val="en-US"/>
        </w:rPr>
        <w:t>What</w:t>
      </w:r>
      <w:r>
        <w:rPr>
          <w:rFonts w:ascii="Avenir Heavy" w:hAnsi="Avenir Heavy"/>
          <w:sz w:val="24"/>
          <w:szCs w:val="24"/>
          <w:rtl w:val="0"/>
          <w:lang w:val="en-US"/>
        </w:rPr>
        <w:t xml:space="preserve"> are practical ways to </w:t>
      </w:r>
      <w:r>
        <w:rPr>
          <w:rFonts w:ascii="Avenir Heavy" w:hAnsi="Avenir Heavy"/>
          <w:sz w:val="24"/>
          <w:szCs w:val="24"/>
          <w:u w:val="single"/>
          <w:rtl w:val="0"/>
          <w:lang w:val="en-US"/>
        </w:rPr>
        <w:t>cultivate</w:t>
      </w:r>
      <w:r>
        <w:rPr>
          <w:rFonts w:ascii="Avenir Heavy" w:hAnsi="Avenir Heavy"/>
          <w:sz w:val="24"/>
          <w:szCs w:val="24"/>
          <w:rtl w:val="0"/>
          <w:lang w:val="en-US"/>
        </w:rPr>
        <w:t xml:space="preserve"> happiness?</w:t>
      </w:r>
    </w:p>
    <w:p>
      <w:pPr>
        <w:pStyle w:val="Default"/>
        <w:numPr>
          <w:ilvl w:val="0"/>
          <w:numId w:val="6"/>
        </w:numPr>
        <w:spacing w:after="180"/>
        <w:jc w:val="left"/>
        <w:rPr>
          <w:rFonts w:ascii="Avenir Heavy" w:hAnsi="Avenir Heavy"/>
          <w:sz w:val="20"/>
          <w:szCs w:val="20"/>
          <w:lang w:val="en-US"/>
        </w:rPr>
      </w:pPr>
      <w:r>
        <w:rPr>
          <w:rFonts w:ascii="Avenir Heavy" w:hAnsi="Avenir Heavy"/>
          <w:sz w:val="20"/>
          <w:szCs w:val="20"/>
          <w:rtl w:val="0"/>
          <w:lang w:val="en-US"/>
        </w:rPr>
        <w:t xml:space="preserve">Train my brain to center my thoughts on my identity in Jesus, not the </w:t>
      </w:r>
      <w:r>
        <w:rPr>
          <w:rFonts w:ascii="Avenir Heavy" w:hAnsi="Avenir Heavy"/>
          <w:sz w:val="20"/>
          <w:szCs w:val="20"/>
          <w:u w:val="single"/>
          <w:rtl w:val="0"/>
          <w:lang w:val="en-US"/>
        </w:rPr>
        <w:t>evening</w:t>
      </w:r>
      <w:r>
        <w:rPr>
          <w:rFonts w:ascii="Avenir Heavy" w:hAnsi="Avenir Heavy"/>
          <w:sz w:val="20"/>
          <w:szCs w:val="20"/>
          <w:rtl w:val="0"/>
          <w:lang w:val="en-US"/>
        </w:rPr>
        <w:t xml:space="preserve"> </w:t>
      </w:r>
      <w:r>
        <w:rPr>
          <w:rFonts w:ascii="Avenir Heavy" w:hAnsi="Avenir Heavy"/>
          <w:sz w:val="20"/>
          <w:szCs w:val="20"/>
          <w:u w:val="single"/>
          <w:rtl w:val="0"/>
          <w:lang w:val="en-US"/>
        </w:rPr>
        <w:t>news</w:t>
      </w:r>
      <w:r>
        <w:rPr>
          <w:rFonts w:ascii="Avenir Heavy" w:hAnsi="Avenir Heavy"/>
          <w:sz w:val="20"/>
          <w:szCs w:val="20"/>
          <w:rtl w:val="0"/>
          <w:lang w:val="en-US"/>
        </w:rPr>
        <w:t>.</w:t>
      </w:r>
    </w:p>
    <w:p>
      <w:pPr>
        <w:pStyle w:val="Default"/>
        <w:spacing w:after="180"/>
        <w:ind w:left="50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Set your minds on things that are above, not on things that are on earth</w:t>
      </w:r>
      <w:r>
        <w:rPr>
          <w:rFonts w:ascii="Avenir Book Oblique" w:hAnsi="Avenir Book Oblique"/>
          <w:sz w:val="20"/>
          <w:szCs w:val="20"/>
          <w:rtl w:val="0"/>
          <w:lang w:val="en-US"/>
        </w:rPr>
        <w:t>. Colossians 3:2 (ESV)</w:t>
      </w:r>
    </w:p>
    <w:p>
      <w:pPr>
        <w:pStyle w:val="Default"/>
        <w:numPr>
          <w:ilvl w:val="0"/>
          <w:numId w:val="6"/>
        </w:numPr>
        <w:spacing w:after="180"/>
        <w:jc w:val="left"/>
        <w:rPr>
          <w:rFonts w:ascii="Avenir Heavy" w:hAnsi="Avenir Heavy"/>
          <w:sz w:val="20"/>
          <w:szCs w:val="20"/>
          <w:lang w:val="en-US"/>
        </w:rPr>
      </w:pPr>
      <w:r>
        <w:rPr>
          <w:rFonts w:ascii="Avenir Heavy" w:hAnsi="Avenir Heavy"/>
          <w:sz w:val="20"/>
          <w:szCs w:val="20"/>
          <w:rtl w:val="0"/>
          <w:lang w:val="en-US"/>
        </w:rPr>
        <w:t xml:space="preserve">Say </w:t>
      </w:r>
      <w:r>
        <w:rPr>
          <w:rFonts w:ascii="Avenir Heavy" w:hAnsi="Avenir Heavy" w:hint="default"/>
          <w:sz w:val="20"/>
          <w:szCs w:val="20"/>
          <w:rtl w:val="0"/>
          <w:lang w:val="en-US"/>
        </w:rPr>
        <w:t>“</w:t>
      </w:r>
      <w:r>
        <w:rPr>
          <w:rFonts w:ascii="Avenir Heavy" w:hAnsi="Avenir Heavy"/>
          <w:sz w:val="20"/>
          <w:szCs w:val="20"/>
          <w:rtl w:val="0"/>
          <w:lang w:val="en-US"/>
        </w:rPr>
        <w:t>No</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to </w:t>
      </w:r>
      <w:r>
        <w:rPr>
          <w:rFonts w:ascii="Avenir Heavy" w:hAnsi="Avenir Heavy"/>
          <w:sz w:val="20"/>
          <w:szCs w:val="20"/>
          <w:u w:val="single"/>
          <w:rtl w:val="0"/>
          <w:lang w:val="en-US"/>
        </w:rPr>
        <w:t>worry</w:t>
      </w:r>
      <w:r>
        <w:rPr>
          <w:rFonts w:ascii="Avenir Heavy" w:hAnsi="Avenir Heavy"/>
          <w:sz w:val="20"/>
          <w:szCs w:val="20"/>
          <w:rtl w:val="0"/>
          <w:lang w:val="en-US"/>
        </w:rPr>
        <w:t xml:space="preserve"> and trust God when it comes to the future.</w:t>
      </w:r>
    </w:p>
    <w:p>
      <w:pPr>
        <w:pStyle w:val="Default"/>
        <w:spacing w:after="180"/>
        <w:ind w:left="50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Do not be anxious about anything, but in everything by prayer and supplication with thanksgiving let your requests be made known to God</w:t>
      </w:r>
      <w:r>
        <w:rPr>
          <w:rFonts w:ascii="Avenir Book Oblique" w:hAnsi="Avenir Book Oblique"/>
          <w:sz w:val="20"/>
          <w:szCs w:val="20"/>
          <w:rtl w:val="0"/>
          <w:lang w:val="en-US"/>
        </w:rPr>
        <w:t>. Philippians 4:6 (ESV)</w:t>
      </w:r>
    </w:p>
    <w:p>
      <w:pPr>
        <w:pStyle w:val="Default"/>
        <w:numPr>
          <w:ilvl w:val="0"/>
          <w:numId w:val="6"/>
        </w:numPr>
        <w:spacing w:after="180"/>
        <w:jc w:val="left"/>
        <w:rPr>
          <w:rFonts w:ascii="Avenir Heavy" w:hAnsi="Avenir Heavy"/>
          <w:sz w:val="20"/>
          <w:szCs w:val="20"/>
          <w:lang w:val="en-US"/>
        </w:rPr>
      </w:pPr>
      <w:r>
        <w:rPr>
          <w:rFonts w:ascii="Avenir Heavy" w:hAnsi="Avenir Heavy"/>
          <w:sz w:val="20"/>
          <w:szCs w:val="20"/>
          <w:rtl w:val="0"/>
          <w:lang w:val="en-US"/>
        </w:rPr>
        <w:t xml:space="preserve">Remember that </w:t>
      </w:r>
      <w:r>
        <w:rPr>
          <w:rFonts w:ascii="Avenir Heavy" w:hAnsi="Avenir Heavy"/>
          <w:sz w:val="20"/>
          <w:szCs w:val="20"/>
          <w:u w:val="single"/>
          <w:rtl w:val="0"/>
          <w:lang w:val="en-US"/>
        </w:rPr>
        <w:t>wise</w:t>
      </w:r>
      <w:r>
        <w:rPr>
          <w:rFonts w:ascii="Avenir Heavy" w:hAnsi="Avenir Heavy"/>
          <w:sz w:val="20"/>
          <w:szCs w:val="20"/>
          <w:rtl w:val="0"/>
          <w:lang w:val="en-US"/>
        </w:rPr>
        <w:t xml:space="preserve"> </w:t>
      </w:r>
      <w:r>
        <w:rPr>
          <w:rFonts w:ascii="Avenir Heavy" w:hAnsi="Avenir Heavy"/>
          <w:sz w:val="20"/>
          <w:szCs w:val="20"/>
          <w:u w:val="single"/>
          <w:rtl w:val="0"/>
          <w:lang w:val="en-US"/>
        </w:rPr>
        <w:t>choices</w:t>
      </w:r>
      <w:r>
        <w:rPr>
          <w:rFonts w:ascii="Avenir Heavy" w:hAnsi="Avenir Heavy"/>
          <w:sz w:val="20"/>
          <w:szCs w:val="20"/>
          <w:rtl w:val="0"/>
          <w:lang w:val="en-US"/>
        </w:rPr>
        <w:t xml:space="preserve"> lead to happiness.</w:t>
      </w:r>
    </w:p>
    <w:p>
      <w:pPr>
        <w:pStyle w:val="Default"/>
        <w:spacing w:after="180"/>
        <w:ind w:left="50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Do not enter the path of the wicked, and do not walk in the way of the evil. Avoid it; do not go on it; turn away from it and pass on</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Proverbs 4:14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80"/>
        <w:ind w:left="50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Can a man carry fire next to his chest and his clothes not be burned? Or can one walk on hot coals and his feet not be scorched? So is he who goes in to his neighbor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wife; none who touches her will go unpunished</w:t>
      </w:r>
      <w:r>
        <w:rPr>
          <w:rFonts w:ascii="Avenir Book Oblique" w:hAnsi="Avenir Book Oblique"/>
          <w:sz w:val="20"/>
          <w:szCs w:val="20"/>
          <w:rtl w:val="0"/>
          <w:lang w:val="en-US"/>
        </w:rPr>
        <w:t>. Proverbs 6:27</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numPr>
          <w:ilvl w:val="0"/>
          <w:numId w:val="6"/>
        </w:numPr>
        <w:spacing w:after="180"/>
        <w:jc w:val="left"/>
        <w:rPr>
          <w:rFonts w:ascii="Avenir Heavy" w:hAnsi="Avenir Heavy"/>
          <w:sz w:val="20"/>
          <w:szCs w:val="20"/>
          <w:lang w:val="en-US"/>
        </w:rPr>
      </w:pPr>
      <w:r>
        <w:rPr>
          <w:rFonts w:ascii="Avenir Heavy" w:hAnsi="Avenir Heavy"/>
          <w:sz w:val="20"/>
          <w:szCs w:val="20"/>
          <w:rtl w:val="0"/>
          <w:lang w:val="en-US"/>
        </w:rPr>
        <w:t>D</w:t>
      </w:r>
      <w:r>
        <w:rPr>
          <w:rFonts w:ascii="Avenir Heavy" w:hAnsi="Avenir Heavy"/>
          <w:sz w:val="20"/>
          <w:szCs w:val="20"/>
          <w:rtl w:val="0"/>
          <w:lang w:val="en-US"/>
        </w:rPr>
        <w:t>evot</w:t>
      </w:r>
      <w:r>
        <w:rPr>
          <w:rFonts w:ascii="Avenir Heavy" w:hAnsi="Avenir Heavy"/>
          <w:sz w:val="20"/>
          <w:szCs w:val="20"/>
          <w:rtl w:val="0"/>
          <w:lang w:val="en-US"/>
        </w:rPr>
        <w:t>ing</w:t>
      </w:r>
      <w:r>
        <w:rPr>
          <w:rFonts w:ascii="Avenir Heavy" w:hAnsi="Avenir Heavy"/>
          <w:sz w:val="20"/>
          <w:szCs w:val="20"/>
          <w:rtl w:val="0"/>
          <w:lang w:val="en-US"/>
        </w:rPr>
        <w:t xml:space="preserve"> </w:t>
      </w:r>
      <w:r>
        <w:rPr>
          <w:rFonts w:ascii="Avenir Heavy" w:hAnsi="Avenir Heavy"/>
          <w:sz w:val="20"/>
          <w:szCs w:val="20"/>
          <w:rtl w:val="0"/>
          <w:lang w:val="en-US"/>
        </w:rPr>
        <w:t>myself</w:t>
      </w:r>
      <w:r>
        <w:rPr>
          <w:rFonts w:ascii="Avenir Heavy" w:hAnsi="Avenir Heavy"/>
          <w:sz w:val="20"/>
          <w:szCs w:val="20"/>
          <w:rtl w:val="0"/>
          <w:lang w:val="en-US"/>
        </w:rPr>
        <w:t xml:space="preserve"> to bringing </w:t>
      </w:r>
      <w:r>
        <w:rPr>
          <w:rFonts w:ascii="Avenir Heavy" w:hAnsi="Avenir Heavy"/>
          <w:sz w:val="20"/>
          <w:szCs w:val="20"/>
          <w:rtl w:val="0"/>
          <w:lang w:val="en-US"/>
        </w:rPr>
        <w:t xml:space="preserve">others happiness will bring me </w:t>
      </w:r>
      <w:r>
        <w:rPr>
          <w:rFonts w:ascii="Avenir Heavy" w:hAnsi="Avenir Heavy"/>
          <w:sz w:val="20"/>
          <w:szCs w:val="20"/>
          <w:u w:val="single"/>
          <w:rtl w:val="0"/>
          <w:lang w:val="en-US"/>
        </w:rPr>
        <w:t>happiness</w:t>
      </w:r>
      <w:r>
        <w:rPr>
          <w:rFonts w:ascii="Avenir Heavy" w:hAnsi="Avenir Heavy"/>
          <w:sz w:val="20"/>
          <w:szCs w:val="20"/>
          <w:rtl w:val="0"/>
          <w:lang w:val="en-US"/>
        </w:rPr>
        <w:t>.</w:t>
      </w:r>
    </w:p>
    <w:p>
      <w:pPr>
        <w:pStyle w:val="Default"/>
        <w:spacing w:after="180"/>
        <w:ind w:left="50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nothing from selfish ambition or conceit, </w:t>
      </w:r>
      <w:r>
        <w:rPr>
          <w:rFonts w:ascii="Avenir Book Oblique" w:hAnsi="Avenir Book Oblique"/>
          <w:sz w:val="20"/>
          <w:szCs w:val="20"/>
          <w:u w:val="single"/>
          <w:rtl w:val="0"/>
          <w:lang w:val="en-US"/>
        </w:rPr>
        <w:t>but in humility count others more significant than yourselves. Let each of you look not only to his own interests, but also to the interests of others</w:t>
      </w:r>
      <w:r>
        <w:rPr>
          <w:rFonts w:ascii="Avenir Book Oblique" w:hAnsi="Avenir Book Oblique"/>
          <w:sz w:val="20"/>
          <w:szCs w:val="20"/>
          <w:rtl w:val="0"/>
          <w:lang w:val="en-US"/>
        </w:rPr>
        <w:t>. Philippians 2:3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80"/>
        <w:ind w:left="504" w:firstLine="0"/>
        <w:jc w:val="left"/>
      </w:pPr>
      <w:r>
        <w:rPr>
          <w:rFonts w:ascii="Avenir Book Oblique" w:hAnsi="Avenir Book Oblique"/>
          <w:sz w:val="20"/>
          <w:szCs w:val="20"/>
          <w:rtl w:val="0"/>
          <w:lang w:val="en-US"/>
        </w:rPr>
        <w:t xml:space="preserve">..looking to Jesus, the founder and perfecter of our faith, </w:t>
      </w:r>
      <w:r>
        <w:rPr>
          <w:rFonts w:ascii="Avenir Book Oblique" w:hAnsi="Avenir Book Oblique"/>
          <w:sz w:val="20"/>
          <w:szCs w:val="20"/>
          <w:u w:val="single"/>
          <w:rtl w:val="0"/>
          <w:lang w:val="en-US"/>
        </w:rPr>
        <w:t>who for the joy that was set before him endured the cross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12:2 (ESV)</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71"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31"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91"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51"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1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71"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31"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9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51"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upperLetter"/>
        <w:suff w:val="tab"/>
        <w:lvlText w:val="%1."/>
        <w:lvlJc w:val="left"/>
        <w:pPr>
          <w:ind w:left="8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7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