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tl w:val="0"/>
        </w:rPr>
      </w:pPr>
      <w:r>
        <w:rPr>
          <w:rFonts w:ascii="Arial" w:hAnsi="Arial"/>
          <w:b w:val="1"/>
          <w:bCs w:val="1"/>
          <w:sz w:val="32"/>
          <w:szCs w:val="32"/>
          <w:rtl w:val="0"/>
          <w:lang w:val="en-US"/>
        </w:rPr>
        <w:t xml:space="preserve">Genesis 10+11 </w:t>
      </w:r>
      <w:r>
        <w:rPr>
          <w:rFonts w:ascii="Arial" w:hAnsi="Arial" w:hint="default"/>
          <w:b w:val="1"/>
          <w:bCs w:val="1"/>
          <w:sz w:val="32"/>
          <w:szCs w:val="32"/>
          <w:rtl w:val="0"/>
          <w:lang w:val="en-US"/>
        </w:rPr>
        <w:t xml:space="preserve">— </w:t>
      </w:r>
      <w:r>
        <w:rPr>
          <w:rFonts w:ascii="Arial" w:hAnsi="Arial"/>
          <w:b w:val="1"/>
          <w:bCs w:val="1"/>
          <w:sz w:val="32"/>
          <w:szCs w:val="32"/>
          <w:rtl w:val="0"/>
          <w:lang w:val="en-US"/>
        </w:rPr>
        <w:t>Babel</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cs="Arial" w:hAnsi="Arial" w:eastAsia="Arial"/>
          <w:b w:val="1"/>
          <w:bCs w:val="1"/>
          <w:sz w:val="28"/>
          <w:szCs w:val="28"/>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r>
        <w:rPr>
          <w:rFonts w:ascii="Arial" w:hAnsi="Arial"/>
          <w:b w:val="1"/>
          <w:bCs w:val="1"/>
          <w:sz w:val="28"/>
          <w:szCs w:val="28"/>
          <w:rtl w:val="0"/>
          <w:lang w:val="en-US"/>
        </w:rPr>
        <w:t xml:space="preserve">The genealogy from </w:t>
      </w:r>
      <w:r>
        <w:rPr>
          <w:rFonts w:ascii="Arial" w:hAnsi="Arial"/>
          <w:b w:val="1"/>
          <w:bCs w:val="1"/>
          <w:sz w:val="28"/>
          <w:szCs w:val="28"/>
          <w:u w:val="single"/>
          <w:rtl w:val="0"/>
          <w:lang w:val="en-US"/>
        </w:rPr>
        <w:t>Noah</w:t>
      </w:r>
      <w:r>
        <w:rPr>
          <w:rFonts w:ascii="Arial" w:hAnsi="Arial"/>
          <w:b w:val="1"/>
          <w:bCs w:val="1"/>
          <w:sz w:val="28"/>
          <w:szCs w:val="28"/>
          <w:rtl w:val="0"/>
          <w:lang w:val="en-US"/>
        </w:rPr>
        <w:t xml:space="preserve"> to </w:t>
      </w:r>
      <w:r>
        <w:rPr>
          <w:rFonts w:ascii="Arial" w:hAnsi="Arial"/>
          <w:b w:val="1"/>
          <w:bCs w:val="1"/>
          <w:sz w:val="28"/>
          <w:szCs w:val="28"/>
          <w:u w:val="single"/>
          <w:rtl w:val="0"/>
          <w:lang w:val="en-US"/>
        </w:rPr>
        <w:t>Abraham</w:t>
      </w:r>
      <w:r>
        <w:rPr>
          <w:rFonts w:ascii="Arial" w:hAnsi="Arial"/>
          <w:b w:val="1"/>
          <w:bCs w:val="1"/>
          <w:sz w:val="28"/>
          <w:szCs w:val="28"/>
          <w:rtl w:val="0"/>
          <w:lang w:val="en-US"/>
        </w:rPr>
        <w:t>.</w:t>
      </w: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Japheth</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 sons of Japheth: Gomer, Magog, Madai, Javan, Tubal, Meshech, and Tiras. The sons of Gomer: Ashkenaz, Riphath, and Togarmah. The sons of Javan: Elisha, Tarshish, Kittim, and Dodanim. </w:t>
      </w:r>
      <w:r>
        <w:rPr>
          <w:rFonts w:ascii="Arial" w:hAnsi="Arial"/>
          <w:i w:val="1"/>
          <w:iCs w:val="1"/>
          <w:sz w:val="20"/>
          <w:szCs w:val="20"/>
          <w:u w:val="single"/>
          <w:rtl w:val="0"/>
          <w:lang w:val="en-US"/>
        </w:rPr>
        <w:t>From these the coastland peoples (maritime peoples) spread in their lands, each with his own language, by their clans, in their nations</w:t>
      </w:r>
      <w:r>
        <w:rPr>
          <w:rFonts w:ascii="Arial" w:hAnsi="Arial"/>
          <w:i w:val="1"/>
          <w:iCs w:val="1"/>
          <w:sz w:val="20"/>
          <w:szCs w:val="20"/>
          <w:rtl w:val="0"/>
          <w:lang w:val="en-US"/>
        </w:rPr>
        <w:t>. Genesis 10:2</w:t>
      </w:r>
      <w:r>
        <w:rPr>
          <w:rFonts w:ascii="Arial" w:hAnsi="Arial" w:hint="default"/>
          <w:i w:val="1"/>
          <w:iCs w:val="1"/>
          <w:sz w:val="20"/>
          <w:szCs w:val="20"/>
          <w:rtl w:val="0"/>
          <w:lang w:val="en-US"/>
        </w:rPr>
        <w:t>–</w:t>
      </w:r>
      <w:r>
        <w:rPr>
          <w:rFonts w:ascii="Arial" w:hAnsi="Arial"/>
          <w:i w:val="1"/>
          <w:iCs w:val="1"/>
          <w:sz w:val="20"/>
          <w:szCs w:val="20"/>
          <w:rtl w:val="0"/>
          <w:lang w:val="en-US"/>
        </w:rPr>
        <w:t>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Ham</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The sons of Ham: </w:t>
      </w:r>
      <w:r>
        <w:rPr>
          <w:rFonts w:ascii="Arial" w:hAnsi="Arial"/>
          <w:i w:val="1"/>
          <w:iCs w:val="1"/>
          <w:sz w:val="20"/>
          <w:szCs w:val="20"/>
          <w:u w:val="single"/>
          <w:rtl w:val="0"/>
          <w:lang w:val="en-US"/>
        </w:rPr>
        <w:t>Cush</w:t>
      </w:r>
      <w:r>
        <w:rPr>
          <w:rFonts w:ascii="Arial" w:hAnsi="Arial"/>
          <w:i w:val="1"/>
          <w:iCs w:val="1"/>
          <w:sz w:val="20"/>
          <w:szCs w:val="20"/>
          <w:rtl w:val="0"/>
          <w:lang w:val="en-US"/>
        </w:rPr>
        <w:t xml:space="preserve">, Egypt, Put, and Canaan. The sons of Cush: Seba, Havilah, Sabtah, Raamah, and Sabteca. The sons of Raamah: Sheba and Dedan. </w:t>
      </w:r>
      <w:r>
        <w:rPr>
          <w:rFonts w:ascii="Arial" w:hAnsi="Arial"/>
          <w:i w:val="1"/>
          <w:iCs w:val="1"/>
          <w:sz w:val="20"/>
          <w:szCs w:val="20"/>
          <w:u w:val="single"/>
          <w:rtl w:val="0"/>
          <w:lang w:val="en-US"/>
        </w:rPr>
        <w:t xml:space="preserve">Cush fathered Nimrod; he was the first on earth to be a mighty man. He was a mighty hunter before the Lord. Therefore it is said, </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Like Nimrod a mighty hunter before the Lord.</w:t>
      </w:r>
      <w:r>
        <w:rPr>
          <w:rFonts w:ascii="Arial" w:hAnsi="Arial" w:hint="default"/>
          <w:i w:val="1"/>
          <w:iCs w:val="1"/>
          <w:sz w:val="20"/>
          <w:szCs w:val="20"/>
          <w:u w:val="single"/>
          <w:rtl w:val="0"/>
          <w:lang w:val="en-US"/>
        </w:rPr>
        <w:t xml:space="preserve">” </w:t>
      </w:r>
      <w:r>
        <w:rPr>
          <w:rFonts w:ascii="Arial" w:hAnsi="Arial"/>
          <w:i w:val="1"/>
          <w:iCs w:val="1"/>
          <w:sz w:val="20"/>
          <w:szCs w:val="20"/>
          <w:u w:val="single"/>
          <w:rtl w:val="0"/>
          <w:lang w:val="en-US"/>
        </w:rPr>
        <w:t>The beginning of his kingdom was Babel</w:t>
      </w:r>
      <w:r>
        <w:rPr>
          <w:rFonts w:ascii="Arial" w:hAnsi="Arial"/>
          <w:i w:val="1"/>
          <w:iCs w:val="1"/>
          <w:sz w:val="20"/>
          <w:szCs w:val="20"/>
          <w:rtl w:val="0"/>
          <w:lang w:val="en-US"/>
        </w:rPr>
        <w:t xml:space="preserve">, Erech, Accad, and Calneh, in the land of Shiner. From that land he went into Assyria and built Nineveh, Rehoboth-Ir, Calah, and Resen between Nineveh and Calah; that is the great city. </w:t>
      </w:r>
      <w:r>
        <w:rPr>
          <w:rFonts w:ascii="Arial" w:hAnsi="Arial"/>
          <w:i w:val="1"/>
          <w:iCs w:val="1"/>
          <w:sz w:val="20"/>
          <w:szCs w:val="20"/>
          <w:u w:val="single"/>
          <w:rtl w:val="0"/>
          <w:lang w:val="en-US"/>
        </w:rPr>
        <w:t>Egypt fathered Ludim, Anamim, Lehabim, Naphtuhim, Pathrusim, Casluhim (from whom the Philistines came)</w:t>
      </w:r>
      <w:r>
        <w:rPr>
          <w:rFonts w:ascii="Arial" w:hAnsi="Arial"/>
          <w:i w:val="1"/>
          <w:iCs w:val="1"/>
          <w:sz w:val="20"/>
          <w:szCs w:val="20"/>
          <w:rtl w:val="0"/>
          <w:lang w:val="en-US"/>
        </w:rPr>
        <w:t>, and Caphtorim. Genesis 10:6</w:t>
      </w:r>
      <w:r>
        <w:rPr>
          <w:rFonts w:ascii="Arial" w:hAnsi="Arial" w:hint="default"/>
          <w:i w:val="1"/>
          <w:iCs w:val="1"/>
          <w:sz w:val="20"/>
          <w:szCs w:val="20"/>
          <w:rtl w:val="0"/>
          <w:lang w:val="en-US"/>
        </w:rPr>
        <w:t>–</w:t>
      </w:r>
      <w:r>
        <w:rPr>
          <w:rFonts w:ascii="Arial" w:hAnsi="Arial"/>
          <w:i w:val="1"/>
          <w:iCs w:val="1"/>
          <w:sz w:val="20"/>
          <w:szCs w:val="20"/>
          <w:rtl w:val="0"/>
          <w:lang w:val="en-US"/>
        </w:rPr>
        <w:t>14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Canaan</w:t>
      </w:r>
      <w:r>
        <w:rPr>
          <w:rFonts w:ascii="Arial" w:hAnsi="Arial"/>
          <w:i w:val="1"/>
          <w:iCs w:val="1"/>
          <w:sz w:val="20"/>
          <w:szCs w:val="20"/>
          <w:rtl w:val="0"/>
          <w:lang w:val="en-US"/>
        </w:rPr>
        <w:t xml:space="preserve"> fathered Sidon his firstborn and Heth, and </w:t>
      </w:r>
      <w:r>
        <w:rPr>
          <w:rFonts w:ascii="Arial" w:hAnsi="Arial"/>
          <w:i w:val="1"/>
          <w:iCs w:val="1"/>
          <w:sz w:val="20"/>
          <w:szCs w:val="20"/>
          <w:u w:val="single"/>
          <w:rtl w:val="0"/>
          <w:lang w:val="en-US"/>
        </w:rPr>
        <w:t>the Jebusites</w:t>
      </w:r>
      <w:r>
        <w:rPr>
          <w:rFonts w:ascii="Arial" w:hAnsi="Arial"/>
          <w:i w:val="1"/>
          <w:iCs w:val="1"/>
          <w:sz w:val="20"/>
          <w:szCs w:val="20"/>
          <w:rtl w:val="0"/>
          <w:lang w:val="en-US"/>
        </w:rPr>
        <w:t xml:space="preserve">, </w:t>
      </w:r>
      <w:r>
        <w:rPr>
          <w:rFonts w:ascii="Arial" w:hAnsi="Arial"/>
          <w:i w:val="1"/>
          <w:iCs w:val="1"/>
          <w:sz w:val="20"/>
          <w:szCs w:val="20"/>
          <w:u w:val="single"/>
          <w:rtl w:val="0"/>
          <w:lang w:val="en-US"/>
        </w:rPr>
        <w:t>the Amorites</w:t>
      </w:r>
      <w:r>
        <w:rPr>
          <w:rFonts w:ascii="Arial" w:hAnsi="Arial"/>
          <w:i w:val="1"/>
          <w:iCs w:val="1"/>
          <w:sz w:val="20"/>
          <w:szCs w:val="20"/>
          <w:rtl w:val="0"/>
          <w:lang w:val="en-US"/>
        </w:rPr>
        <w:t xml:space="preserve">, </w:t>
      </w:r>
      <w:r>
        <w:rPr>
          <w:rFonts w:ascii="Arial" w:hAnsi="Arial"/>
          <w:i w:val="1"/>
          <w:iCs w:val="1"/>
          <w:sz w:val="20"/>
          <w:szCs w:val="20"/>
          <w:u w:val="single"/>
          <w:rtl w:val="0"/>
          <w:lang w:val="en-US"/>
        </w:rPr>
        <w:t>the Girgashites</w:t>
      </w:r>
      <w:r>
        <w:rPr>
          <w:rFonts w:ascii="Arial" w:hAnsi="Arial"/>
          <w:i w:val="1"/>
          <w:iCs w:val="1"/>
          <w:sz w:val="20"/>
          <w:szCs w:val="20"/>
          <w:rtl w:val="0"/>
          <w:lang w:val="en-US"/>
        </w:rPr>
        <w:t xml:space="preserve">, the Hives, the Arkites, the Finites, the Arvadites, the Zemarites, and the Hamathites. Afterward the clans of the Canaanites dispersed. And the territory of the Canaanites extended from Sidon in the direction of Gerar as far as Gaza, and </w:t>
      </w:r>
      <w:r>
        <w:rPr>
          <w:rFonts w:ascii="Arial" w:hAnsi="Arial"/>
          <w:i w:val="1"/>
          <w:iCs w:val="1"/>
          <w:sz w:val="20"/>
          <w:szCs w:val="20"/>
          <w:u w:val="single"/>
          <w:rtl w:val="0"/>
          <w:lang w:val="en-US"/>
        </w:rPr>
        <w:t>in the direction of Sodom, Gomorrah</w:t>
      </w:r>
      <w:r>
        <w:rPr>
          <w:rFonts w:ascii="Arial" w:hAnsi="Arial"/>
          <w:i w:val="1"/>
          <w:iCs w:val="1"/>
          <w:sz w:val="20"/>
          <w:szCs w:val="20"/>
          <w:rtl w:val="0"/>
          <w:lang w:val="en-US"/>
        </w:rPr>
        <w:t>, Admah, and Zeboiim, as far as Lasha. These are the sons of Ham, by their clans, their languages, their lands, and their nations. Genesis 10:15</w:t>
      </w:r>
      <w:r>
        <w:rPr>
          <w:rFonts w:ascii="Arial" w:hAnsi="Arial" w:hint="default"/>
          <w:i w:val="1"/>
          <w:iCs w:val="1"/>
          <w:sz w:val="20"/>
          <w:szCs w:val="20"/>
          <w:rtl w:val="0"/>
          <w:lang w:val="en-US"/>
        </w:rPr>
        <w:t>–</w:t>
      </w:r>
      <w:r>
        <w:rPr>
          <w:rFonts w:ascii="Arial" w:hAnsi="Arial"/>
          <w:i w:val="1"/>
          <w:iCs w:val="1"/>
          <w:sz w:val="20"/>
          <w:szCs w:val="20"/>
          <w:rtl w:val="0"/>
          <w:lang w:val="en-US"/>
        </w:rPr>
        <w:t>20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they shall come back here in the fourth generation, </w:t>
      </w:r>
      <w:r>
        <w:rPr>
          <w:rFonts w:ascii="Arial" w:hAnsi="Arial"/>
          <w:i w:val="1"/>
          <w:iCs w:val="1"/>
          <w:sz w:val="20"/>
          <w:szCs w:val="20"/>
          <w:u w:val="single"/>
          <w:rtl w:val="0"/>
          <w:lang w:val="en-US"/>
        </w:rPr>
        <w:t>for the iniquity of the Amorites is not yet complete</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15:16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Shem</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To Shem also, </w:t>
      </w:r>
      <w:r>
        <w:rPr>
          <w:rFonts w:ascii="Arial" w:hAnsi="Arial"/>
          <w:i w:val="1"/>
          <w:iCs w:val="1"/>
          <w:sz w:val="20"/>
          <w:szCs w:val="20"/>
          <w:u w:val="single"/>
          <w:rtl w:val="0"/>
          <w:lang w:val="en-US"/>
        </w:rPr>
        <w:t>the father of all the children of Eber</w:t>
      </w:r>
      <w:r>
        <w:rPr>
          <w:rFonts w:ascii="Arial" w:hAnsi="Arial"/>
          <w:i w:val="1"/>
          <w:iCs w:val="1"/>
          <w:sz w:val="20"/>
          <w:szCs w:val="20"/>
          <w:rtl w:val="0"/>
          <w:lang w:val="en-US"/>
        </w:rPr>
        <w:t xml:space="preserve">, the elder brother of Japheth, children were born. The sons of Shem: Elam, Asshur, Arpachshad, Lud, and Aram. The sons of Aram: Uz, Hul, Gether, and Mash. Arpachshad fathered Shelah; and </w:t>
      </w:r>
      <w:r>
        <w:rPr>
          <w:rFonts w:ascii="Arial" w:hAnsi="Arial"/>
          <w:i w:val="1"/>
          <w:iCs w:val="1"/>
          <w:sz w:val="20"/>
          <w:szCs w:val="20"/>
          <w:u w:val="single"/>
          <w:rtl w:val="0"/>
          <w:lang w:val="en-US"/>
        </w:rPr>
        <w:t>Shelah fathered Eber. To Eber were born two sons: the name of the one was Peleg, for in his days the earth was divided</w:t>
      </w:r>
      <w:r>
        <w:rPr>
          <w:rFonts w:ascii="Arial" w:hAnsi="Arial"/>
          <w:i w:val="1"/>
          <w:iCs w:val="1"/>
          <w:sz w:val="20"/>
          <w:szCs w:val="20"/>
          <w:rtl w:val="0"/>
          <w:lang w:val="en-US"/>
        </w:rPr>
        <w:t>, and his brother</w:t>
      </w:r>
      <w:r>
        <w:rPr>
          <w:rFonts w:ascii="Arial" w:hAnsi="Arial" w:hint="default"/>
          <w:i w:val="1"/>
          <w:iCs w:val="1"/>
          <w:sz w:val="20"/>
          <w:szCs w:val="20"/>
          <w:rtl w:val="0"/>
          <w:lang w:val="en-US"/>
        </w:rPr>
        <w:t>’</w:t>
      </w:r>
      <w:r>
        <w:rPr>
          <w:rFonts w:ascii="Arial" w:hAnsi="Arial"/>
          <w:i w:val="1"/>
          <w:iCs w:val="1"/>
          <w:sz w:val="20"/>
          <w:szCs w:val="20"/>
          <w:rtl w:val="0"/>
          <w:lang w:val="en-US"/>
        </w:rPr>
        <w:t>s name was Joktan. Joktan fathered Almodad, Sheleph, Hazarmaveth, Jerah, Hadoram, Uzal, Diklah, Obal, Abimael, Sheba, Ophir, Havilah, and Jobab; all these were the sons of Joktan. The territory in which they lived extended from Mesha in the direction of Sephar to the hill country of the east. These are the sons of Shem, by their clans, their languages, their lands, and their nations. These are the clans of the sons of Noah, according to their genealogies, in their nations, and from these the nations spread abroad on the earth after the flood. Genesis 10:21</w:t>
      </w:r>
      <w:r>
        <w:rPr>
          <w:rFonts w:ascii="Arial" w:hAnsi="Arial" w:hint="default"/>
          <w:i w:val="1"/>
          <w:iCs w:val="1"/>
          <w:sz w:val="20"/>
          <w:szCs w:val="20"/>
          <w:rtl w:val="0"/>
          <w:lang w:val="en-US"/>
        </w:rPr>
        <w:t>–</w:t>
      </w:r>
      <w:r>
        <w:rPr>
          <w:rFonts w:ascii="Arial" w:hAnsi="Arial"/>
          <w:i w:val="1"/>
          <w:iCs w:val="1"/>
          <w:sz w:val="20"/>
          <w:szCs w:val="20"/>
          <w:rtl w:val="0"/>
          <w:lang w:val="en-US"/>
        </w:rPr>
        <w:t>32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Application</w:t>
      </w:r>
    </w:p>
    <w:p>
      <w:pPr>
        <w:pStyle w:val="Default"/>
        <w:numPr>
          <w:ilvl w:val="0"/>
          <w:numId w:val="2"/>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I am leaving a </w:t>
      </w:r>
      <w:r>
        <w:rPr>
          <w:rFonts w:ascii="Arial" w:hAnsi="Arial"/>
          <w:b w:val="1"/>
          <w:bCs w:val="1"/>
          <w:sz w:val="20"/>
          <w:szCs w:val="20"/>
          <w:u w:val="single"/>
          <w:rtl w:val="0"/>
          <w:lang w:val="en-US"/>
        </w:rPr>
        <w:t>legacy</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u w:val="single"/>
          <w:rtl w:val="0"/>
          <w:lang w:val="en-US"/>
        </w:rPr>
        <w:t>A good man leaves an inheritance to his children</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children</w:t>
      </w:r>
      <w:r>
        <w:rPr>
          <w:rFonts w:ascii="Arial" w:hAnsi="Arial"/>
          <w:i w:val="1"/>
          <w:iCs w:val="1"/>
          <w:sz w:val="20"/>
          <w:szCs w:val="20"/>
          <w:rtl w:val="0"/>
          <w:lang w:val="en-US"/>
        </w:rPr>
        <w:t>, but the sinner</w:t>
      </w:r>
      <w:r>
        <w:rPr>
          <w:rFonts w:ascii="Arial" w:hAnsi="Arial" w:hint="default"/>
          <w:i w:val="1"/>
          <w:iCs w:val="1"/>
          <w:sz w:val="20"/>
          <w:szCs w:val="20"/>
          <w:rtl w:val="0"/>
          <w:lang w:val="en-US"/>
        </w:rPr>
        <w:t>’</w:t>
      </w:r>
      <w:r>
        <w:rPr>
          <w:rFonts w:ascii="Arial" w:hAnsi="Arial"/>
          <w:i w:val="1"/>
          <w:iCs w:val="1"/>
          <w:sz w:val="20"/>
          <w:szCs w:val="20"/>
          <w:rtl w:val="0"/>
          <w:lang w:val="en-US"/>
        </w:rPr>
        <w:t>s wealth is laid up for the righteous. Proverbs 13:22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The Tower of Babel</w:t>
      </w: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Now the whole earth had one language and the same words. And as people migrated from the east, they found a plain in the land of Shiner (Babylon) and settled there. Genesis 11:1</w:t>
      </w:r>
      <w:r>
        <w:rPr>
          <w:rFonts w:ascii="Arial" w:hAnsi="Arial" w:hint="default"/>
          <w:i w:val="1"/>
          <w:iCs w:val="1"/>
          <w:sz w:val="20"/>
          <w:szCs w:val="20"/>
          <w:rtl w:val="0"/>
          <w:lang w:val="en-US"/>
        </w:rPr>
        <w:t>–</w:t>
      </w:r>
      <w:r>
        <w:rPr>
          <w:rFonts w:ascii="Arial" w:hAnsi="Arial"/>
          <w:i w:val="1"/>
          <w:iCs w:val="1"/>
          <w:sz w:val="20"/>
          <w:szCs w:val="20"/>
          <w:rtl w:val="0"/>
          <w:lang w:val="en-US"/>
        </w:rPr>
        <w:t>2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they said to one another, </w:t>
      </w:r>
      <w:r>
        <w:rPr>
          <w:rFonts w:ascii="Arial" w:hAnsi="Arial" w:hint="default"/>
          <w:i w:val="1"/>
          <w:iCs w:val="1"/>
          <w:sz w:val="20"/>
          <w:szCs w:val="20"/>
          <w:rtl w:val="0"/>
          <w:lang w:val="en-US"/>
        </w:rPr>
        <w:t>“</w:t>
      </w:r>
      <w:r>
        <w:rPr>
          <w:rFonts w:ascii="Arial" w:hAnsi="Arial"/>
          <w:i w:val="1"/>
          <w:iCs w:val="1"/>
          <w:sz w:val="20"/>
          <w:szCs w:val="20"/>
          <w:rtl w:val="0"/>
          <w:lang w:val="en-US"/>
        </w:rPr>
        <w:t>Come, let us make bricks, and burn them thoroughly.</w:t>
      </w:r>
      <w:r>
        <w:rPr>
          <w:rFonts w:ascii="Arial" w:hAnsi="Arial" w:hint="default"/>
          <w:i w:val="1"/>
          <w:iCs w:val="1"/>
          <w:sz w:val="20"/>
          <w:szCs w:val="20"/>
          <w:rtl w:val="0"/>
          <w:lang w:val="en-US"/>
        </w:rPr>
        <w:t xml:space="preserve">” </w:t>
      </w:r>
      <w:r>
        <w:rPr>
          <w:rFonts w:ascii="Arial" w:hAnsi="Arial"/>
          <w:i w:val="1"/>
          <w:iCs w:val="1"/>
          <w:sz w:val="20"/>
          <w:szCs w:val="20"/>
          <w:rtl w:val="0"/>
          <w:lang w:val="en-US"/>
        </w:rPr>
        <w:t xml:space="preserve">And they had brick for stone, and bitumen for mortar. Then they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Come, let us build ourselves a city and a tower with its top in the heavens, and </w:t>
      </w:r>
      <w:r>
        <w:rPr>
          <w:rFonts w:ascii="Arial" w:hAnsi="Arial"/>
          <w:i w:val="1"/>
          <w:iCs w:val="1"/>
          <w:sz w:val="20"/>
          <w:szCs w:val="20"/>
          <w:u w:val="single"/>
          <w:rtl w:val="0"/>
          <w:lang w:val="en-US"/>
        </w:rPr>
        <w:t>let us make a name for ourselves</w:t>
      </w:r>
      <w:r>
        <w:rPr>
          <w:rFonts w:ascii="Arial" w:hAnsi="Arial"/>
          <w:i w:val="1"/>
          <w:iCs w:val="1"/>
          <w:sz w:val="20"/>
          <w:szCs w:val="20"/>
          <w:rtl w:val="0"/>
          <w:lang w:val="en-US"/>
        </w:rPr>
        <w:t xml:space="preserve">, </w:t>
      </w:r>
      <w:r>
        <w:rPr>
          <w:rFonts w:ascii="Arial" w:hAnsi="Arial"/>
          <w:i w:val="1"/>
          <w:iCs w:val="1"/>
          <w:sz w:val="20"/>
          <w:szCs w:val="20"/>
          <w:u w:val="single"/>
          <w:rtl w:val="0"/>
          <w:lang w:val="en-US"/>
        </w:rPr>
        <w:t>lest we be dispersed over the face of the whole earth</w:t>
      </w:r>
      <w:r>
        <w:rPr>
          <w:rFonts w:ascii="Arial" w:hAnsi="Arial"/>
          <w:i w:val="1"/>
          <w:iCs w:val="1"/>
          <w:sz w:val="20"/>
          <w:szCs w:val="20"/>
          <w:rtl w:val="0"/>
          <w:lang w:val="en-US"/>
        </w:rPr>
        <w:t>.</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11:3</w:t>
      </w:r>
      <w:r>
        <w:rPr>
          <w:rFonts w:ascii="Arial" w:hAnsi="Arial" w:hint="default"/>
          <w:i w:val="1"/>
          <w:iCs w:val="1"/>
          <w:sz w:val="20"/>
          <w:szCs w:val="20"/>
          <w:rtl w:val="0"/>
          <w:lang w:val="en-US"/>
        </w:rPr>
        <w:t>–</w:t>
      </w:r>
      <w:r>
        <w:rPr>
          <w:rFonts w:ascii="Arial" w:hAnsi="Arial"/>
          <w:i w:val="1"/>
          <w:iCs w:val="1"/>
          <w:sz w:val="20"/>
          <w:szCs w:val="20"/>
          <w:rtl w:val="0"/>
          <w:lang w:val="en-US"/>
        </w:rPr>
        <w:t>4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0"/>
          <w:szCs w:val="20"/>
          <w:rtl w:val="0"/>
          <w:lang w:val="en-US"/>
        </w:rPr>
        <w:t>What were their sins?</w:t>
      </w:r>
    </w:p>
    <w:p>
      <w:pPr>
        <w:pStyle w:val="Default"/>
        <w:numPr>
          <w:ilvl w:val="0"/>
          <w:numId w:val="4"/>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A fear of </w:t>
      </w:r>
      <w:r>
        <w:rPr>
          <w:rFonts w:ascii="Arial" w:hAnsi="Arial"/>
          <w:b w:val="1"/>
          <w:bCs w:val="1"/>
          <w:sz w:val="20"/>
          <w:szCs w:val="20"/>
          <w:u w:val="single"/>
          <w:rtl w:val="0"/>
          <w:lang w:val="en-US"/>
        </w:rPr>
        <w:t>anonymity</w:t>
      </w:r>
      <w:r>
        <w:rPr>
          <w:rFonts w:ascii="Arial" w:hAnsi="Arial" w:hint="default"/>
          <w:b w:val="1"/>
          <w:bCs w:val="1"/>
          <w:sz w:val="20"/>
          <w:szCs w:val="20"/>
          <w:rtl w:val="0"/>
          <w:lang w:val="en-US"/>
        </w:rPr>
        <w:t xml:space="preserve"> — </w:t>
      </w:r>
      <w:r>
        <w:rPr>
          <w:rFonts w:ascii="Arial" w:hAnsi="Arial"/>
          <w:b w:val="1"/>
          <w:bCs w:val="1"/>
          <w:sz w:val="20"/>
          <w:szCs w:val="20"/>
          <w:rtl w:val="0"/>
          <w:lang w:val="en-US"/>
        </w:rPr>
        <w:t>Pride</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4"/>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u w:val="single"/>
          <w:rtl w:val="0"/>
          <w:lang w:val="en-US"/>
        </w:rPr>
        <w:t>Comfort</w:t>
      </w:r>
      <w:r>
        <w:rPr>
          <w:rFonts w:ascii="Arial" w:hAnsi="Arial"/>
          <w:b w:val="1"/>
          <w:bCs w:val="1"/>
          <w:sz w:val="20"/>
          <w:szCs w:val="20"/>
          <w:rtl w:val="0"/>
          <w:lang w:val="en-US"/>
        </w:rPr>
        <w:t xml:space="preserve"> over mission</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And the Lord came down to see the city and the tower, which the children of man had built. Genesis 11:5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i w:val="1"/>
          <w:iCs w:val="1"/>
          <w:sz w:val="20"/>
          <w:szCs w:val="20"/>
          <w:rtl w:val="0"/>
          <w:lang w:val="en-US"/>
        </w:rPr>
        <w:t xml:space="preserve">And the Lord said, </w:t>
      </w:r>
      <w:r>
        <w:rPr>
          <w:rFonts w:ascii="Arial" w:hAnsi="Arial" w:hint="default"/>
          <w:i w:val="1"/>
          <w:iCs w:val="1"/>
          <w:sz w:val="20"/>
          <w:szCs w:val="20"/>
          <w:rtl w:val="0"/>
          <w:lang w:val="en-US"/>
        </w:rPr>
        <w:t>“</w:t>
      </w:r>
      <w:r>
        <w:rPr>
          <w:rFonts w:ascii="Arial" w:hAnsi="Arial"/>
          <w:i w:val="1"/>
          <w:iCs w:val="1"/>
          <w:sz w:val="20"/>
          <w:szCs w:val="20"/>
          <w:rtl w:val="0"/>
          <w:lang w:val="en-US"/>
        </w:rPr>
        <w:t xml:space="preserve">Behold, they are one people, and they have all one language, and this is only the beginning of what they will do. And nothing that they propose to do will now be impossible for them. </w:t>
      </w:r>
      <w:r>
        <w:rPr>
          <w:rFonts w:ascii="Arial" w:hAnsi="Arial"/>
          <w:i w:val="1"/>
          <w:iCs w:val="1"/>
          <w:sz w:val="20"/>
          <w:szCs w:val="20"/>
          <w:u w:val="single"/>
          <w:rtl w:val="0"/>
          <w:lang w:val="en-US"/>
        </w:rPr>
        <w:t>Come, let us go down and there confuse their language, so that they may not understand one another</w:t>
      </w:r>
      <w:r>
        <w:rPr>
          <w:rFonts w:ascii="Arial" w:hAnsi="Arial" w:hint="default"/>
          <w:i w:val="1"/>
          <w:iCs w:val="1"/>
          <w:sz w:val="20"/>
          <w:szCs w:val="20"/>
          <w:u w:val="single"/>
          <w:rtl w:val="0"/>
          <w:lang w:val="en-US"/>
        </w:rPr>
        <w:t>’</w:t>
      </w:r>
      <w:r>
        <w:rPr>
          <w:rFonts w:ascii="Arial" w:hAnsi="Arial"/>
          <w:i w:val="1"/>
          <w:iCs w:val="1"/>
          <w:sz w:val="20"/>
          <w:szCs w:val="20"/>
          <w:u w:val="single"/>
          <w:rtl w:val="0"/>
          <w:lang w:val="en-US"/>
        </w:rPr>
        <w:t>s speech.</w:t>
      </w:r>
      <w:r>
        <w:rPr>
          <w:rFonts w:ascii="Arial" w:hAnsi="Arial" w:hint="default"/>
          <w:i w:val="1"/>
          <w:iCs w:val="1"/>
          <w:sz w:val="20"/>
          <w:szCs w:val="20"/>
          <w:rtl w:val="0"/>
          <w:lang w:val="en-US"/>
        </w:rPr>
        <w:t xml:space="preserve">” </w:t>
      </w:r>
      <w:r>
        <w:rPr>
          <w:rFonts w:ascii="Arial" w:hAnsi="Arial"/>
          <w:i w:val="1"/>
          <w:iCs w:val="1"/>
          <w:sz w:val="20"/>
          <w:szCs w:val="20"/>
          <w:rtl w:val="0"/>
          <w:lang w:val="en-US"/>
        </w:rPr>
        <w:t>Genesis 11:6</w:t>
      </w:r>
      <w:r>
        <w:rPr>
          <w:rFonts w:ascii="Arial" w:hAnsi="Arial" w:hint="default"/>
          <w:i w:val="1"/>
          <w:iCs w:val="1"/>
          <w:sz w:val="20"/>
          <w:szCs w:val="20"/>
          <w:rtl w:val="0"/>
          <w:lang w:val="en-US"/>
        </w:rPr>
        <w:t>–</w:t>
      </w:r>
      <w:r>
        <w:rPr>
          <w:rFonts w:ascii="Arial" w:hAnsi="Arial"/>
          <w:i w:val="1"/>
          <w:iCs w:val="1"/>
          <w:sz w:val="20"/>
          <w:szCs w:val="20"/>
          <w:rtl w:val="0"/>
          <w:lang w:val="en-US"/>
        </w:rPr>
        <w:t>7 (ESV)</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r>
        <w:rPr>
          <w:rFonts w:ascii="Arial" w:hAnsi="Arial"/>
          <w:b w:val="1"/>
          <w:bCs w:val="1"/>
          <w:sz w:val="28"/>
          <w:szCs w:val="28"/>
          <w:rtl w:val="0"/>
          <w:lang w:val="en-US"/>
        </w:rPr>
        <w:t>Application</w:t>
      </w:r>
    </w:p>
    <w:p>
      <w:pPr>
        <w:pStyle w:val="Default"/>
        <w:pBdr>
          <w:top w:val="nil"/>
          <w:left w:val="nil"/>
          <w:bottom w:val="nil"/>
          <w:right w:val="nil"/>
        </w:pBdr>
        <w:bidi w:val="0"/>
        <w:spacing w:after="200"/>
        <w:ind w:left="0" w:right="0" w:firstLine="0"/>
        <w:jc w:val="left"/>
        <w:rPr>
          <w:rtl w:val="0"/>
        </w:rPr>
      </w:pPr>
    </w:p>
    <w:p>
      <w:pPr>
        <w:pStyle w:val="Default"/>
        <w:numPr>
          <w:ilvl w:val="0"/>
          <w:numId w:val="5"/>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The only answer to the problems of the world is </w:t>
      </w:r>
      <w:r>
        <w:rPr>
          <w:rFonts w:ascii="Arial" w:hAnsi="Arial"/>
          <w:b w:val="1"/>
          <w:bCs w:val="1"/>
          <w:sz w:val="20"/>
          <w:szCs w:val="20"/>
          <w:u w:val="single"/>
          <w:rtl w:val="0"/>
          <w:lang w:val="en-US"/>
        </w:rPr>
        <w:t>Jesus</w:t>
      </w:r>
      <w:r>
        <w:rPr>
          <w:rFonts w:ascii="Arial" w:hAnsi="Arial"/>
          <w:b w:val="1"/>
          <w:bCs w:val="1"/>
          <w:sz w:val="20"/>
          <w:szCs w:val="20"/>
          <w:rtl w:val="0"/>
          <w:lang w:val="en-US"/>
        </w:rPr>
        <w:t>.</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4"/>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I can</w:t>
      </w:r>
      <w:r>
        <w:rPr>
          <w:rFonts w:ascii="Arial" w:hAnsi="Arial" w:hint="default"/>
          <w:b w:val="1"/>
          <w:bCs w:val="1"/>
          <w:sz w:val="20"/>
          <w:szCs w:val="20"/>
          <w:rtl w:val="0"/>
          <w:lang w:val="en-US"/>
        </w:rPr>
        <w:t>’</w:t>
      </w:r>
      <w:r>
        <w:rPr>
          <w:rFonts w:ascii="Arial" w:hAnsi="Arial"/>
          <w:b w:val="1"/>
          <w:bCs w:val="1"/>
          <w:sz w:val="20"/>
          <w:szCs w:val="20"/>
          <w:rtl w:val="0"/>
          <w:lang w:val="en-US"/>
        </w:rPr>
        <w:t>t make God</w:t>
      </w:r>
      <w:r>
        <w:rPr>
          <w:rFonts w:ascii="Arial" w:hAnsi="Arial" w:hint="default"/>
          <w:b w:val="1"/>
          <w:bCs w:val="1"/>
          <w:sz w:val="20"/>
          <w:szCs w:val="20"/>
          <w:rtl w:val="0"/>
          <w:lang w:val="en-US"/>
        </w:rPr>
        <w:t>’</w:t>
      </w:r>
      <w:r>
        <w:rPr>
          <w:rFonts w:ascii="Arial" w:hAnsi="Arial"/>
          <w:b w:val="1"/>
          <w:bCs w:val="1"/>
          <w:sz w:val="20"/>
          <w:szCs w:val="20"/>
          <w:rtl w:val="0"/>
          <w:lang w:val="en-US"/>
        </w:rPr>
        <w:t xml:space="preserve">s name </w:t>
      </w:r>
      <w:r>
        <w:rPr>
          <w:rFonts w:ascii="Arial" w:hAnsi="Arial"/>
          <w:b w:val="1"/>
          <w:bCs w:val="1"/>
          <w:sz w:val="20"/>
          <w:szCs w:val="20"/>
          <w:u w:val="single"/>
          <w:rtl w:val="0"/>
          <w:lang w:val="en-US"/>
        </w:rPr>
        <w:t>famous</w:t>
      </w:r>
      <w:r>
        <w:rPr>
          <w:rFonts w:ascii="Arial" w:hAnsi="Arial"/>
          <w:b w:val="1"/>
          <w:bCs w:val="1"/>
          <w:sz w:val="20"/>
          <w:szCs w:val="20"/>
          <w:rtl w:val="0"/>
          <w:lang w:val="en-US"/>
        </w:rPr>
        <w:t xml:space="preserve"> and my name </w:t>
      </w:r>
      <w:r>
        <w:rPr>
          <w:rFonts w:ascii="Arial" w:hAnsi="Arial"/>
          <w:b w:val="1"/>
          <w:bCs w:val="1"/>
          <w:sz w:val="20"/>
          <w:szCs w:val="20"/>
          <w:u w:val="single"/>
          <w:rtl w:val="0"/>
          <w:lang w:val="en-US"/>
        </w:rPr>
        <w:t>famous</w:t>
      </w:r>
      <w:r>
        <w:rPr>
          <w:rFonts w:ascii="Arial" w:hAnsi="Arial"/>
          <w:b w:val="1"/>
          <w:bCs w:val="1"/>
          <w:sz w:val="20"/>
          <w:szCs w:val="20"/>
          <w:rtl w:val="0"/>
          <w:lang w:val="en-US"/>
        </w:rPr>
        <w:t xml:space="preserve"> at the same time.</w:t>
      </w: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pBdr>
          <w:top w:val="nil"/>
          <w:left w:val="nil"/>
          <w:bottom w:val="nil"/>
          <w:right w:val="nil"/>
        </w:pBdr>
        <w:bidi w:val="0"/>
        <w:spacing w:after="200"/>
        <w:ind w:left="0" w:right="0" w:firstLine="0"/>
        <w:jc w:val="left"/>
        <w:rPr>
          <w:rtl w:val="0"/>
        </w:rPr>
      </w:pPr>
    </w:p>
    <w:p>
      <w:pPr>
        <w:pStyle w:val="Default"/>
        <w:numPr>
          <w:ilvl w:val="0"/>
          <w:numId w:val="4"/>
        </w:numPr>
        <w:pBdr>
          <w:top w:val="nil"/>
          <w:left w:val="nil"/>
          <w:bottom w:val="nil"/>
          <w:right w:val="nil"/>
        </w:pBdr>
        <w:bidi w:val="0"/>
        <w:spacing w:after="200"/>
        <w:ind w:right="0"/>
        <w:jc w:val="left"/>
        <w:rPr>
          <w:rFonts w:ascii="Arial" w:hAnsi="Arial"/>
          <w:b w:val="1"/>
          <w:bCs w:val="1"/>
          <w:sz w:val="20"/>
          <w:szCs w:val="20"/>
          <w:rtl w:val="0"/>
          <w:lang w:val="en-US"/>
        </w:rPr>
      </w:pPr>
      <w:r>
        <w:rPr>
          <w:rFonts w:ascii="Arial" w:hAnsi="Arial"/>
          <w:b w:val="1"/>
          <w:bCs w:val="1"/>
          <w:sz w:val="20"/>
          <w:szCs w:val="20"/>
          <w:rtl w:val="0"/>
          <w:lang w:val="en-US"/>
        </w:rPr>
        <w:t xml:space="preserve">God calls me to </w:t>
      </w:r>
      <w:r>
        <w:rPr>
          <w:rFonts w:ascii="Arial" w:hAnsi="Arial"/>
          <w:b w:val="1"/>
          <w:bCs w:val="1"/>
          <w:sz w:val="20"/>
          <w:szCs w:val="20"/>
          <w:u w:val="single"/>
          <w:rtl w:val="0"/>
          <w:lang w:val="en-US"/>
        </w:rPr>
        <w:t>scatter</w:t>
      </w:r>
      <w:r>
        <w:rPr>
          <w:rFonts w:ascii="Arial" w:hAnsi="Arial"/>
          <w:b w:val="1"/>
          <w:bCs w:val="1"/>
          <w:sz w:val="20"/>
          <w:szCs w:val="20"/>
          <w:rtl w:val="0"/>
          <w:lang w:val="en-US"/>
        </w:rPr>
        <w:t xml:space="preserve"> for mission, not just </w:t>
      </w:r>
      <w:r>
        <w:rPr>
          <w:rFonts w:ascii="Arial" w:hAnsi="Arial"/>
          <w:b w:val="1"/>
          <w:bCs w:val="1"/>
          <w:sz w:val="20"/>
          <w:szCs w:val="20"/>
          <w:u w:val="single"/>
          <w:rtl w:val="0"/>
          <w:lang w:val="en-US"/>
        </w:rPr>
        <w:t>gather</w:t>
      </w:r>
      <w:r>
        <w:rPr>
          <w:rFonts w:ascii="Arial" w:hAnsi="Arial"/>
          <w:b w:val="1"/>
          <w:bCs w:val="1"/>
          <w:sz w:val="20"/>
          <w:szCs w:val="20"/>
          <w:rtl w:val="0"/>
          <w:lang w:val="en-US"/>
        </w:rPr>
        <w:t xml:space="preserve"> for comfort.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3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