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center"/>
        <w:rPr>
          <w:rFonts w:ascii="Avenir Next" w:hAnsi="Avenir Next"/>
          <w:b w:val="1"/>
          <w:bCs w:val="1"/>
          <w:sz w:val="26"/>
          <w:szCs w:val="26"/>
        </w:rPr>
      </w:pPr>
      <w:r>
        <w:rPr>
          <w:rFonts w:ascii="Avenir Next" w:hAnsi="Avenir Next"/>
          <w:b w:val="1"/>
          <w:bCs w:val="1"/>
          <w:sz w:val="26"/>
          <w:szCs w:val="26"/>
        </w:rPr>
        <w:drawing>
          <wp:anchor distT="152400" distB="152400" distL="152400" distR="152400" simplePos="0" relativeHeight="251659264" behindDoc="0" locked="0" layoutInCell="1" allowOverlap="1">
            <wp:simplePos x="0" y="0"/>
            <wp:positionH relativeFrom="margin">
              <wp:posOffset>679450</wp:posOffset>
            </wp:positionH>
            <wp:positionV relativeFrom="page">
              <wp:posOffset>227409</wp:posOffset>
            </wp:positionV>
            <wp:extent cx="4572000" cy="686991"/>
            <wp:effectExtent l="0" t="0" r="0" b="0"/>
            <wp:wrapTopAndBottom distT="152400" distB="15240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Mark-Banner-GS.jpeg"/>
                    <pic:cNvPicPr>
                      <a:picLocks noChangeAspect="0"/>
                    </pic:cNvPicPr>
                  </pic:nvPicPr>
                  <pic:blipFill>
                    <a:blip r:embed="rId4">
                      <a:extLst/>
                    </a:blip>
                    <a:stretch>
                      <a:fillRect/>
                    </a:stretch>
                  </pic:blipFill>
                  <pic:spPr>
                    <a:xfrm>
                      <a:off x="0" y="0"/>
                      <a:ext cx="4572000" cy="686991"/>
                    </a:xfrm>
                    <a:prstGeom prst="rect">
                      <a:avLst/>
                    </a:prstGeom>
                    <a:ln w="12700" cap="flat">
                      <a:noFill/>
                      <a:miter lim="400000"/>
                    </a:ln>
                    <a:effectLst/>
                  </pic:spPr>
                </pic:pic>
              </a:graphicData>
            </a:graphic>
          </wp:anchor>
        </w:drawing>
      </w:r>
    </w:p>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center"/>
        <w:rPr>
          <w:rFonts w:ascii="Avenir Next" w:cs="Avenir Next" w:hAnsi="Avenir Next" w:eastAsia="Avenir Next"/>
          <w:b w:val="1"/>
          <w:bCs w:val="1"/>
          <w:sz w:val="26"/>
          <w:szCs w:val="26"/>
        </w:rPr>
      </w:pPr>
      <w:r>
        <w:rPr>
          <w:rFonts w:ascii="Avenir Next" w:hAnsi="Avenir Next"/>
          <w:b w:val="1"/>
          <w:bCs w:val="1"/>
          <w:sz w:val="26"/>
          <w:szCs w:val="26"/>
          <w:rtl w:val="0"/>
          <w:lang w:val="en-US"/>
        </w:rPr>
        <w:t xml:space="preserve">Mark 8:11-21 </w:t>
      </w:r>
      <w:r>
        <w:rPr>
          <w:rFonts w:ascii="Avenir Next" w:hAnsi="Avenir Next" w:hint="default"/>
          <w:b w:val="1"/>
          <w:bCs w:val="1"/>
          <w:sz w:val="26"/>
          <w:szCs w:val="26"/>
          <w:rtl w:val="0"/>
          <w:lang w:val="en-US"/>
        </w:rPr>
        <w:t xml:space="preserve">— </w:t>
      </w:r>
      <w:r>
        <w:rPr>
          <w:rFonts w:ascii="Avenir Next" w:hAnsi="Avenir Next"/>
          <w:b w:val="1"/>
          <w:bCs w:val="1"/>
          <w:sz w:val="26"/>
          <w:szCs w:val="26"/>
          <w:rtl w:val="0"/>
          <w:lang w:val="en-US"/>
        </w:rPr>
        <w:t>Jesus Takes On Unbelief</w:t>
      </w:r>
    </w:p>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right"/>
        <w:rPr>
          <w:rFonts w:ascii="Avenir Next" w:cs="Avenir Next" w:hAnsi="Avenir Next" w:eastAsia="Avenir Next"/>
          <w:sz w:val="16"/>
          <w:szCs w:val="16"/>
        </w:rPr>
      </w:pPr>
      <w:r>
        <w:rPr>
          <w:rFonts w:ascii="Avenir Next" w:hAnsi="Avenir Next"/>
          <w:sz w:val="16"/>
          <w:szCs w:val="16"/>
          <w:rtl w:val="0"/>
          <w:lang w:val="en-US"/>
        </w:rPr>
        <w:t>June 16, 2019</w:t>
      </w:r>
    </w:p>
    <w:p>
      <w:pPr>
        <w:pStyle w:val="Default"/>
        <w:spacing w:after="120"/>
        <w:ind w:left="360" w:firstLine="0"/>
        <w:jc w:val="left"/>
        <w:rPr>
          <w:rFonts w:ascii="Avenir Book Oblique" w:cs="Avenir Book Oblique" w:hAnsi="Avenir Book Oblique" w:eastAsia="Avenir Book Oblique"/>
          <w:sz w:val="20"/>
          <w:szCs w:val="20"/>
          <w:lang w:val="en-US"/>
        </w:rPr>
      </w:pPr>
    </w:p>
    <w:p>
      <w:pPr>
        <w:pStyle w:val="Default"/>
        <w:spacing w:after="120"/>
        <w:ind w:left="360" w:firstLine="0"/>
        <w:jc w:val="left"/>
        <w:rPr>
          <w:rFonts w:ascii="Avenir Book Oblique" w:cs="Avenir Book Oblique" w:hAnsi="Avenir Book Oblique" w:eastAsia="Avenir Book Oblique"/>
          <w:sz w:val="20"/>
          <w:szCs w:val="20"/>
          <w:lang w:val="en-US"/>
        </w:rPr>
      </w:pPr>
    </w:p>
    <w:p>
      <w:pPr>
        <w:pStyle w:val="Default"/>
        <w:numPr>
          <w:ilvl w:val="0"/>
          <w:numId w:val="2"/>
        </w:numPr>
        <w:spacing w:after="120"/>
        <w:jc w:val="left"/>
        <w:rPr>
          <w:rFonts w:ascii="Avenir Heavy" w:hAnsi="Avenir Heavy"/>
          <w:sz w:val="28"/>
          <w:szCs w:val="28"/>
          <w:lang w:val="en-US"/>
        </w:rPr>
      </w:pPr>
      <w:r>
        <w:rPr>
          <w:rFonts w:ascii="Avenir Heavy" w:hAnsi="Avenir Heavy"/>
          <w:sz w:val="28"/>
          <w:szCs w:val="28"/>
          <w:rtl w:val="0"/>
          <w:lang w:val="en-US"/>
        </w:rPr>
        <w:t xml:space="preserve">Rejecting Jesus can lead to </w:t>
      </w:r>
      <w:r>
        <w:rPr>
          <w:rFonts w:ascii="Avenir Heavy" w:hAnsi="Avenir Heavy"/>
          <w:sz w:val="28"/>
          <w:szCs w:val="28"/>
          <w:u w:val="single"/>
          <w:rtl w:val="0"/>
          <w:lang w:val="en-US"/>
        </w:rPr>
        <w:t>hard</w:t>
      </w:r>
      <w:r>
        <w:rPr>
          <w:rFonts w:ascii="Avenir Heavy" w:hAnsi="Avenir Heavy"/>
          <w:sz w:val="28"/>
          <w:szCs w:val="28"/>
          <w:rtl w:val="0"/>
          <w:lang w:val="en-US"/>
        </w:rPr>
        <w:t>-</w:t>
      </w:r>
      <w:r>
        <w:rPr>
          <w:rFonts w:ascii="Avenir Heavy" w:hAnsi="Avenir Heavy"/>
          <w:sz w:val="28"/>
          <w:szCs w:val="28"/>
          <w:u w:val="single"/>
          <w:rtl w:val="0"/>
          <w:lang w:val="en-US"/>
        </w:rPr>
        <w:t>hearted</w:t>
      </w:r>
      <w:r>
        <w:rPr>
          <w:rFonts w:ascii="Avenir Heavy" w:hAnsi="Avenir Heavy"/>
          <w:sz w:val="28"/>
          <w:szCs w:val="28"/>
          <w:rtl w:val="0"/>
          <w:lang w:val="en-US"/>
        </w:rPr>
        <w:t xml:space="preserve"> unbelief</w:t>
      </w:r>
      <w:r>
        <w:rPr>
          <w:rFonts w:ascii="Avenir Heavy" w:hAnsi="Avenir Heavy"/>
          <w:sz w:val="28"/>
          <w:szCs w:val="28"/>
          <w:rtl w:val="0"/>
          <w:lang w:val="en-US"/>
        </w:rPr>
        <w:t>.</w:t>
      </w:r>
    </w:p>
    <w:p>
      <w:pPr>
        <w:pStyle w:val="Default"/>
        <w:spacing w:after="120"/>
        <w:ind w:left="360"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And immediately he got into the boat with his disciples and went to the district of Dalmanutha. Mark 8:10 (ESV)</w:t>
      </w:r>
    </w:p>
    <w:p>
      <w:pPr>
        <w:pStyle w:val="Default"/>
        <w:spacing w:after="120"/>
        <w:ind w:left="360" w:firstLine="0"/>
        <w:jc w:val="left"/>
        <w:rPr>
          <w:rFonts w:ascii="Avenir Book Oblique" w:cs="Avenir Book Oblique" w:hAnsi="Avenir Book Oblique" w:eastAsia="Avenir Book Oblique"/>
          <w:sz w:val="20"/>
          <w:szCs w:val="20"/>
          <w:lang w:val="en-US"/>
        </w:rPr>
      </w:pPr>
    </w:p>
    <w:p>
      <w:pPr>
        <w:pStyle w:val="Default"/>
        <w:numPr>
          <w:ilvl w:val="1"/>
          <w:numId w:val="4"/>
        </w:numPr>
        <w:spacing w:after="120"/>
        <w:jc w:val="left"/>
        <w:rPr>
          <w:rFonts w:ascii="Avenir Heavy" w:hAnsi="Avenir Heavy"/>
          <w:sz w:val="24"/>
          <w:szCs w:val="24"/>
          <w:lang w:val="en-US"/>
        </w:rPr>
      </w:pPr>
      <w:r>
        <w:rPr>
          <w:rFonts w:ascii="Avenir Heavy" w:hAnsi="Avenir Heavy"/>
          <w:sz w:val="24"/>
          <w:szCs w:val="24"/>
          <w:rtl w:val="0"/>
          <w:lang w:val="en-US"/>
        </w:rPr>
        <w:t xml:space="preserve">Those in hard-hearted unbelief will never have enough </w:t>
      </w:r>
      <w:r>
        <w:rPr>
          <w:rFonts w:ascii="Avenir Heavy" w:hAnsi="Avenir Heavy"/>
          <w:sz w:val="24"/>
          <w:szCs w:val="24"/>
          <w:u w:val="single"/>
          <w:rtl w:val="0"/>
          <w:lang w:val="en-US"/>
        </w:rPr>
        <w:t>evidence</w:t>
      </w:r>
      <w:r>
        <w:rPr>
          <w:rFonts w:ascii="Avenir Heavy" w:hAnsi="Avenir Heavy"/>
          <w:sz w:val="24"/>
          <w:szCs w:val="24"/>
          <w:rtl w:val="0"/>
          <w:lang w:val="en-US"/>
        </w:rPr>
        <w:t>.</w:t>
      </w:r>
    </w:p>
    <w:p>
      <w:pPr>
        <w:pStyle w:val="Default"/>
        <w:spacing w:after="120"/>
        <w:ind w:left="360"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The Pharisees came and began to argue with him, seeking from him a sign from heaven to test him. Mark 8:11 (ESV)</w:t>
      </w:r>
    </w:p>
    <w:p>
      <w:pPr>
        <w:pStyle w:val="Default"/>
        <w:spacing w:after="120"/>
        <w:ind w:left="360" w:firstLine="0"/>
        <w:jc w:val="left"/>
        <w:rPr>
          <w:rFonts w:ascii="Avenir Book Oblique" w:cs="Avenir Book Oblique" w:hAnsi="Avenir Book Oblique" w:eastAsia="Avenir Book Oblique"/>
          <w:sz w:val="20"/>
          <w:szCs w:val="20"/>
          <w:lang w:val="en-US"/>
        </w:rPr>
      </w:pPr>
    </w:p>
    <w:p>
      <w:pPr>
        <w:pStyle w:val="Default"/>
        <w:spacing w:after="120"/>
        <w:ind w:left="360" w:firstLine="0"/>
        <w:jc w:val="left"/>
        <w:rPr>
          <w:rFonts w:ascii="Avenir Book Oblique" w:cs="Avenir Book Oblique" w:hAnsi="Avenir Book Oblique" w:eastAsia="Avenir Book Oblique"/>
          <w:sz w:val="20"/>
          <w:szCs w:val="20"/>
          <w:lang w:val="en-US"/>
        </w:rPr>
      </w:pPr>
    </w:p>
    <w:p>
      <w:pPr>
        <w:pStyle w:val="Default"/>
        <w:spacing w:after="120"/>
        <w:ind w:left="360" w:firstLine="0"/>
        <w:jc w:val="left"/>
        <w:rPr>
          <w:rFonts w:ascii="Avenir Book Oblique" w:cs="Avenir Book Oblique" w:hAnsi="Avenir Book Oblique" w:eastAsia="Avenir Book Oblique"/>
          <w:sz w:val="20"/>
          <w:szCs w:val="20"/>
          <w:lang w:val="en-US"/>
        </w:rPr>
      </w:pPr>
    </w:p>
    <w:p>
      <w:pPr>
        <w:pStyle w:val="Default"/>
        <w:spacing w:after="120"/>
        <w:ind w:left="1015"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This man </w:t>
      </w:r>
      <w:r>
        <w:rPr>
          <w:rFonts w:ascii="Avenir Book Oblique" w:hAnsi="Avenir Book Oblique"/>
          <w:sz w:val="20"/>
          <w:szCs w:val="20"/>
          <w:rtl w:val="0"/>
          <w:lang w:val="en-US"/>
        </w:rPr>
        <w:t xml:space="preserve">(Nicodemus) </w:t>
      </w:r>
      <w:r>
        <w:rPr>
          <w:rFonts w:ascii="Avenir Book Oblique" w:hAnsi="Avenir Book Oblique"/>
          <w:sz w:val="20"/>
          <w:szCs w:val="20"/>
          <w:rtl w:val="0"/>
          <w:lang w:val="en-US"/>
        </w:rPr>
        <w:t xml:space="preserve">came to Jesus by night and said to him, </w:t>
      </w:r>
      <w:r>
        <w:rPr>
          <w:rFonts w:ascii="Avenir Book Oblique" w:hAnsi="Avenir Book Oblique" w:hint="default"/>
          <w:sz w:val="20"/>
          <w:szCs w:val="20"/>
          <w:rtl w:val="0"/>
          <w:lang w:val="en-US"/>
        </w:rPr>
        <w:t>“</w:t>
      </w:r>
      <w:r>
        <w:rPr>
          <w:rFonts w:ascii="Avenir Book Oblique" w:hAnsi="Avenir Book Oblique"/>
          <w:sz w:val="20"/>
          <w:szCs w:val="20"/>
          <w:rtl w:val="0"/>
          <w:lang w:val="en-US"/>
        </w:rPr>
        <w:t>Rabbi, we know that you are a teacher come from God, for no one can do these signs that you do unless God is with him.</w:t>
      </w:r>
      <w:r>
        <w:rPr>
          <w:rFonts w:ascii="Avenir Book Oblique" w:hAnsi="Avenir Book Oblique" w:hint="default"/>
          <w:sz w:val="20"/>
          <w:szCs w:val="20"/>
          <w:rtl w:val="0"/>
          <w:lang w:val="en-US"/>
        </w:rPr>
        <w:t xml:space="preserve">” </w:t>
      </w:r>
      <w:r>
        <w:rPr>
          <w:rFonts w:ascii="Arial Unicode MS" w:cs="Arial Unicode MS" w:hAnsi="Arial Unicode MS" w:eastAsia="Arial Unicode MS"/>
          <w:b w:val="0"/>
          <w:bCs w:val="0"/>
          <w:i w:val="0"/>
          <w:iCs w:val="0"/>
          <w:sz w:val="20"/>
          <w:szCs w:val="20"/>
          <w:lang w:val="en-US"/>
        </w:rPr>
        <w:br w:type="textWrapping"/>
      </w:r>
      <w:r>
        <w:rPr>
          <w:rFonts w:ascii="Avenir Book Oblique" w:hAnsi="Avenir Book Oblique"/>
          <w:sz w:val="20"/>
          <w:szCs w:val="20"/>
          <w:rtl w:val="0"/>
          <w:lang w:val="en-US"/>
        </w:rPr>
        <w:t>John 3:2 (ESV)</w:t>
      </w:r>
    </w:p>
    <w:p>
      <w:pPr>
        <w:pStyle w:val="Default"/>
        <w:spacing w:after="120"/>
        <w:ind w:left="360" w:firstLine="0"/>
        <w:jc w:val="left"/>
        <w:rPr>
          <w:rFonts w:ascii="Avenir Book Oblique" w:cs="Avenir Book Oblique" w:hAnsi="Avenir Book Oblique" w:eastAsia="Avenir Book Oblique"/>
          <w:sz w:val="20"/>
          <w:szCs w:val="20"/>
          <w:lang w:val="en-US"/>
        </w:rPr>
      </w:pPr>
    </w:p>
    <w:p>
      <w:pPr>
        <w:pStyle w:val="Default"/>
        <w:spacing w:after="120"/>
        <w:ind w:left="360" w:firstLine="0"/>
        <w:jc w:val="left"/>
        <w:rPr>
          <w:rFonts w:ascii="Avenir Book Oblique" w:cs="Avenir Book Oblique" w:hAnsi="Avenir Book Oblique" w:eastAsia="Avenir Book Oblique"/>
          <w:sz w:val="20"/>
          <w:szCs w:val="20"/>
          <w:lang w:val="en-US"/>
        </w:rPr>
      </w:pPr>
    </w:p>
    <w:p>
      <w:pPr>
        <w:pStyle w:val="Default"/>
        <w:spacing w:after="120"/>
        <w:ind w:left="360" w:firstLine="0"/>
        <w:jc w:val="left"/>
        <w:rPr>
          <w:rFonts w:ascii="Avenir Book Oblique" w:cs="Avenir Book Oblique" w:hAnsi="Avenir Book Oblique" w:eastAsia="Avenir Book Oblique"/>
          <w:sz w:val="20"/>
          <w:szCs w:val="20"/>
          <w:lang w:val="en-US"/>
        </w:rPr>
      </w:pPr>
    </w:p>
    <w:p>
      <w:pPr>
        <w:pStyle w:val="Default"/>
        <w:numPr>
          <w:ilvl w:val="1"/>
          <w:numId w:val="4"/>
        </w:numPr>
        <w:spacing w:after="120"/>
        <w:jc w:val="left"/>
        <w:rPr>
          <w:rFonts w:ascii="Avenir Heavy" w:hAnsi="Avenir Heavy"/>
          <w:sz w:val="24"/>
          <w:szCs w:val="24"/>
          <w:lang w:val="en-US"/>
        </w:rPr>
      </w:pPr>
      <w:r>
        <w:rPr>
          <w:rFonts w:ascii="Avenir Heavy" w:hAnsi="Avenir Heavy"/>
          <w:sz w:val="24"/>
          <w:szCs w:val="24"/>
          <w:rtl w:val="0"/>
          <w:lang w:val="en-US"/>
        </w:rPr>
        <w:t xml:space="preserve">Those in hard-hearted unbelief will work </w:t>
      </w:r>
      <w:r>
        <w:rPr>
          <w:rFonts w:ascii="Avenir Heavy" w:hAnsi="Avenir Heavy"/>
          <w:sz w:val="24"/>
          <w:szCs w:val="24"/>
          <w:u w:val="single"/>
          <w:rtl w:val="0"/>
          <w:lang w:val="en-US"/>
        </w:rPr>
        <w:t>together</w:t>
      </w:r>
      <w:r>
        <w:rPr>
          <w:rFonts w:ascii="Avenir Heavy" w:hAnsi="Avenir Heavy"/>
          <w:sz w:val="24"/>
          <w:szCs w:val="24"/>
          <w:rtl w:val="0"/>
          <w:lang w:val="en-US"/>
        </w:rPr>
        <w:t xml:space="preserve"> against those who believe.</w:t>
      </w:r>
    </w:p>
    <w:p>
      <w:pPr>
        <w:pStyle w:val="Default"/>
        <w:spacing w:after="120"/>
        <w:ind w:left="1015"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And the Pharisees and Sadducees came, and to test him they asked him to show them a sign from heaven. Matthew 16:1 (ESV)</w:t>
      </w:r>
    </w:p>
    <w:p>
      <w:pPr>
        <w:pStyle w:val="Default"/>
        <w:spacing w:after="120"/>
        <w:ind w:left="360" w:firstLine="0"/>
        <w:jc w:val="left"/>
        <w:rPr>
          <w:rFonts w:ascii="Avenir Book Oblique" w:cs="Avenir Book Oblique" w:hAnsi="Avenir Book Oblique" w:eastAsia="Avenir Book Oblique"/>
          <w:sz w:val="20"/>
          <w:szCs w:val="20"/>
          <w:lang w:val="en-US"/>
        </w:rPr>
      </w:pPr>
    </w:p>
    <w:p>
      <w:pPr>
        <w:pStyle w:val="Default"/>
        <w:spacing w:after="120"/>
        <w:ind w:left="360" w:firstLine="0"/>
        <w:jc w:val="left"/>
        <w:rPr>
          <w:rFonts w:ascii="Avenir Book Oblique" w:cs="Avenir Book Oblique" w:hAnsi="Avenir Book Oblique" w:eastAsia="Avenir Book Oblique"/>
          <w:sz w:val="20"/>
          <w:szCs w:val="20"/>
          <w:lang w:val="en-US"/>
        </w:rPr>
      </w:pPr>
    </w:p>
    <w:p>
      <w:pPr>
        <w:pStyle w:val="Default"/>
        <w:spacing w:after="120"/>
        <w:ind w:left="360" w:firstLine="0"/>
        <w:jc w:val="left"/>
        <w:rPr>
          <w:rFonts w:ascii="Avenir Book Oblique" w:cs="Avenir Book Oblique" w:hAnsi="Avenir Book Oblique" w:eastAsia="Avenir Book Oblique"/>
          <w:sz w:val="20"/>
          <w:szCs w:val="20"/>
          <w:lang w:val="en-US"/>
        </w:rPr>
      </w:pPr>
    </w:p>
    <w:p>
      <w:pPr>
        <w:pStyle w:val="Default"/>
        <w:numPr>
          <w:ilvl w:val="1"/>
          <w:numId w:val="4"/>
        </w:numPr>
        <w:spacing w:after="120"/>
        <w:jc w:val="left"/>
        <w:rPr>
          <w:rFonts w:ascii="Avenir Heavy" w:hAnsi="Avenir Heavy"/>
          <w:sz w:val="24"/>
          <w:szCs w:val="24"/>
          <w:lang w:val="en-US"/>
        </w:rPr>
      </w:pPr>
      <w:r>
        <w:rPr>
          <w:rFonts w:ascii="Avenir Heavy" w:hAnsi="Avenir Heavy"/>
          <w:sz w:val="24"/>
          <w:szCs w:val="24"/>
          <w:rtl w:val="0"/>
          <w:lang w:val="en-US"/>
        </w:rPr>
        <w:t xml:space="preserve">Those </w:t>
      </w:r>
      <w:r>
        <w:rPr>
          <w:rFonts w:ascii="Avenir Heavy" w:hAnsi="Avenir Heavy"/>
          <w:sz w:val="24"/>
          <w:szCs w:val="24"/>
          <w:rtl w:val="0"/>
          <w:lang w:val="en-US"/>
        </w:rPr>
        <w:t xml:space="preserve">in hard-hearted </w:t>
      </w:r>
      <w:r>
        <w:rPr>
          <w:rFonts w:ascii="Avenir Heavy" w:hAnsi="Avenir Heavy"/>
          <w:sz w:val="24"/>
          <w:szCs w:val="24"/>
          <w:rtl w:val="0"/>
          <w:lang w:val="en-US"/>
        </w:rPr>
        <w:t xml:space="preserve">unbelief move </w:t>
      </w:r>
      <w:r>
        <w:rPr>
          <w:rFonts w:ascii="Avenir Heavy" w:hAnsi="Avenir Heavy"/>
          <w:sz w:val="24"/>
          <w:szCs w:val="24"/>
          <w:u w:val="single"/>
          <w:rtl w:val="0"/>
          <w:lang w:val="en-US"/>
        </w:rPr>
        <w:t>further</w:t>
      </w:r>
      <w:r>
        <w:rPr>
          <w:rFonts w:ascii="Avenir Heavy" w:hAnsi="Avenir Heavy"/>
          <w:sz w:val="24"/>
          <w:szCs w:val="24"/>
          <w:rtl w:val="0"/>
          <w:lang w:val="en-US"/>
        </w:rPr>
        <w:t xml:space="preserve"> away from Jesus, the more evidence </w:t>
      </w:r>
      <w:r>
        <w:rPr>
          <w:rFonts w:ascii="Avenir Heavy" w:hAnsi="Avenir Heavy"/>
          <w:sz w:val="24"/>
          <w:szCs w:val="24"/>
          <w:rtl w:val="0"/>
          <w:lang w:val="en-US"/>
        </w:rPr>
        <w:t>they are given</w:t>
      </w:r>
      <w:r>
        <w:rPr>
          <w:rFonts w:ascii="Avenir Heavy" w:hAnsi="Avenir Heavy"/>
          <w:sz w:val="24"/>
          <w:szCs w:val="24"/>
          <w:rtl w:val="0"/>
          <w:lang w:val="en-US"/>
        </w:rPr>
        <w:t>.</w:t>
      </w:r>
    </w:p>
    <w:p>
      <w:pPr>
        <w:pStyle w:val="Default"/>
        <w:spacing w:after="120"/>
        <w:ind w:left="360"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And he sighed deeply in his spirit and said, </w:t>
      </w:r>
      <w:r>
        <w:rPr>
          <w:rFonts w:ascii="Avenir Book Oblique" w:hAnsi="Avenir Book Oblique" w:hint="default"/>
          <w:sz w:val="20"/>
          <w:szCs w:val="20"/>
          <w:rtl w:val="0"/>
          <w:lang w:val="en-US"/>
        </w:rPr>
        <w:t>“</w:t>
      </w:r>
      <w:r>
        <w:rPr>
          <w:rFonts w:ascii="Avenir Book Oblique" w:hAnsi="Avenir Book Oblique"/>
          <w:sz w:val="20"/>
          <w:szCs w:val="20"/>
          <w:rtl w:val="0"/>
          <w:lang w:val="en-US"/>
        </w:rPr>
        <w:t>Why does this generation seek a sign? Truly, I say to you, no sign will be given to this generation.</w:t>
      </w:r>
      <w:r>
        <w:rPr>
          <w:rFonts w:ascii="Avenir Book Oblique" w:hAnsi="Avenir Book Oblique" w:hint="default"/>
          <w:sz w:val="20"/>
          <w:szCs w:val="20"/>
          <w:rtl w:val="0"/>
          <w:lang w:val="en-US"/>
        </w:rPr>
        <w:t xml:space="preserve">” </w:t>
      </w:r>
      <w:r>
        <w:rPr>
          <w:rFonts w:ascii="Arial Unicode MS" w:cs="Arial Unicode MS" w:hAnsi="Arial Unicode MS" w:eastAsia="Arial Unicode MS"/>
          <w:b w:val="0"/>
          <w:bCs w:val="0"/>
          <w:i w:val="0"/>
          <w:iCs w:val="0"/>
          <w:sz w:val="20"/>
          <w:szCs w:val="20"/>
          <w:lang w:val="en-US"/>
        </w:rPr>
        <w:br w:type="textWrapping"/>
      </w:r>
      <w:r>
        <w:rPr>
          <w:rFonts w:ascii="Avenir Book Oblique" w:hAnsi="Avenir Book Oblique"/>
          <w:sz w:val="20"/>
          <w:szCs w:val="20"/>
          <w:rtl w:val="0"/>
          <w:lang w:val="en-US"/>
        </w:rPr>
        <w:t>Mark 8:12 (ESV)</w:t>
      </w:r>
    </w:p>
    <w:p>
      <w:pPr>
        <w:pStyle w:val="Default"/>
        <w:spacing w:after="120"/>
        <w:ind w:left="360" w:firstLine="0"/>
        <w:jc w:val="left"/>
        <w:rPr>
          <w:rFonts w:ascii="Avenir Book Oblique" w:cs="Avenir Book Oblique" w:hAnsi="Avenir Book Oblique" w:eastAsia="Avenir Book Oblique"/>
          <w:sz w:val="20"/>
          <w:szCs w:val="20"/>
          <w:lang w:val="en-US"/>
        </w:rPr>
      </w:pPr>
    </w:p>
    <w:p>
      <w:pPr>
        <w:pStyle w:val="Default"/>
        <w:spacing w:after="120"/>
        <w:ind w:left="360" w:firstLine="0"/>
        <w:jc w:val="left"/>
        <w:rPr>
          <w:rFonts w:ascii="Avenir Book Oblique" w:cs="Avenir Book Oblique" w:hAnsi="Avenir Book Oblique" w:eastAsia="Avenir Book Oblique"/>
          <w:sz w:val="20"/>
          <w:szCs w:val="20"/>
          <w:lang w:val="en-US"/>
        </w:rPr>
      </w:pPr>
    </w:p>
    <w:p>
      <w:pPr>
        <w:pStyle w:val="Default"/>
        <w:spacing w:after="120"/>
        <w:ind w:left="1015"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He answered them, </w:t>
      </w:r>
      <w:r>
        <w:rPr>
          <w:rFonts w:ascii="Avenir Book Oblique" w:hAnsi="Avenir Book Oblique" w:hint="default"/>
          <w:sz w:val="20"/>
          <w:szCs w:val="20"/>
          <w:rtl w:val="0"/>
          <w:lang w:val="en-US"/>
        </w:rPr>
        <w:t>“</w:t>
      </w:r>
      <w:r>
        <w:rPr>
          <w:rFonts w:ascii="Avenir Book Oblique" w:hAnsi="Avenir Book Oblique"/>
          <w:sz w:val="20"/>
          <w:szCs w:val="20"/>
          <w:rtl w:val="0"/>
          <w:lang w:val="en-US"/>
        </w:rPr>
        <w:t xml:space="preserve">When it is evening, you say, </w:t>
      </w:r>
      <w:r>
        <w:rPr>
          <w:rFonts w:ascii="Avenir Book Oblique" w:hAnsi="Avenir Book Oblique" w:hint="default"/>
          <w:sz w:val="20"/>
          <w:szCs w:val="20"/>
          <w:rtl w:val="0"/>
          <w:lang w:val="en-US"/>
        </w:rPr>
        <w:t>‘</w:t>
      </w:r>
      <w:r>
        <w:rPr>
          <w:rFonts w:ascii="Avenir Book Oblique" w:hAnsi="Avenir Book Oblique"/>
          <w:sz w:val="20"/>
          <w:szCs w:val="20"/>
          <w:rtl w:val="0"/>
          <w:lang w:val="en-US"/>
        </w:rPr>
        <w:t>It will be fair weather, for the sky is red.</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 xml:space="preserve">And in the morning, </w:t>
      </w:r>
      <w:r>
        <w:rPr>
          <w:rFonts w:ascii="Avenir Book Oblique" w:hAnsi="Avenir Book Oblique" w:hint="default"/>
          <w:sz w:val="20"/>
          <w:szCs w:val="20"/>
          <w:rtl w:val="0"/>
          <w:lang w:val="en-US"/>
        </w:rPr>
        <w:t>‘</w:t>
      </w:r>
      <w:r>
        <w:rPr>
          <w:rFonts w:ascii="Avenir Book Oblique" w:hAnsi="Avenir Book Oblique"/>
          <w:sz w:val="20"/>
          <w:szCs w:val="20"/>
          <w:rtl w:val="0"/>
          <w:lang w:val="en-US"/>
        </w:rPr>
        <w:t>It will be stormy today, for the sky is red and threatening.</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You know how to interpret the appearance of the sky, but you cannot interpret the signs of the times. An evil and adulterous generation seeks for a sign, but no sign will be given to it except the sign of Jonah.</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So he left them and departed. Matthew 16:2</w:t>
      </w:r>
      <w:r>
        <w:rPr>
          <w:rFonts w:ascii="Avenir Book Oblique" w:hAnsi="Avenir Book Oblique" w:hint="default"/>
          <w:sz w:val="20"/>
          <w:szCs w:val="20"/>
          <w:rtl w:val="0"/>
          <w:lang w:val="en-US"/>
        </w:rPr>
        <w:t>–</w:t>
      </w:r>
      <w:r>
        <w:rPr>
          <w:rFonts w:ascii="Avenir Book Oblique" w:hAnsi="Avenir Book Oblique"/>
          <w:sz w:val="20"/>
          <w:szCs w:val="20"/>
          <w:rtl w:val="0"/>
          <w:lang w:val="en-US"/>
        </w:rPr>
        <w:t>4 (ESV)</w:t>
      </w:r>
    </w:p>
    <w:p>
      <w:pPr>
        <w:pStyle w:val="Default"/>
        <w:spacing w:after="120"/>
        <w:ind w:left="360" w:firstLine="0"/>
        <w:jc w:val="left"/>
        <w:rPr>
          <w:rFonts w:ascii="Avenir Book Oblique" w:cs="Avenir Book Oblique" w:hAnsi="Avenir Book Oblique" w:eastAsia="Avenir Book Oblique"/>
          <w:sz w:val="20"/>
          <w:szCs w:val="20"/>
          <w:lang w:val="en-US"/>
        </w:rPr>
      </w:pPr>
    </w:p>
    <w:p>
      <w:pPr>
        <w:pStyle w:val="Default"/>
        <w:spacing w:after="120"/>
        <w:ind w:left="360" w:firstLine="0"/>
        <w:jc w:val="left"/>
        <w:rPr>
          <w:rFonts w:ascii="Avenir Book Oblique" w:cs="Avenir Book Oblique" w:hAnsi="Avenir Book Oblique" w:eastAsia="Avenir Book Oblique"/>
          <w:sz w:val="20"/>
          <w:szCs w:val="20"/>
          <w:lang w:val="en-US"/>
        </w:rPr>
      </w:pPr>
    </w:p>
    <w:p>
      <w:pPr>
        <w:pStyle w:val="Default"/>
        <w:numPr>
          <w:ilvl w:val="1"/>
          <w:numId w:val="4"/>
        </w:numPr>
        <w:spacing w:after="120"/>
        <w:jc w:val="left"/>
        <w:rPr>
          <w:rFonts w:ascii="Avenir Heavy" w:hAnsi="Avenir Heavy"/>
          <w:sz w:val="24"/>
          <w:szCs w:val="24"/>
          <w:lang w:val="en-US"/>
        </w:rPr>
      </w:pPr>
      <w:r>
        <w:rPr>
          <w:rFonts w:ascii="Avenir Heavy" w:hAnsi="Avenir Heavy"/>
          <w:sz w:val="24"/>
          <w:szCs w:val="24"/>
          <w:rtl w:val="0"/>
          <w:lang w:val="en-US"/>
        </w:rPr>
        <w:t>Those in hard-hearted unbelief must remember; the opportunity to turn to Jesus doesn</w:t>
      </w:r>
      <w:r>
        <w:rPr>
          <w:rFonts w:ascii="Avenir Heavy" w:hAnsi="Avenir Heavy" w:hint="default"/>
          <w:sz w:val="24"/>
          <w:szCs w:val="24"/>
          <w:rtl w:val="0"/>
          <w:lang w:val="en-US"/>
        </w:rPr>
        <w:t>’</w:t>
      </w:r>
      <w:r>
        <w:rPr>
          <w:rFonts w:ascii="Avenir Heavy" w:hAnsi="Avenir Heavy"/>
          <w:sz w:val="24"/>
          <w:szCs w:val="24"/>
          <w:rtl w:val="0"/>
          <w:lang w:val="en-US"/>
        </w:rPr>
        <w:t xml:space="preserve">t </w:t>
      </w:r>
      <w:r>
        <w:rPr>
          <w:rFonts w:ascii="Avenir Heavy" w:hAnsi="Avenir Heavy"/>
          <w:sz w:val="24"/>
          <w:szCs w:val="24"/>
          <w:u w:val="single"/>
          <w:rtl w:val="0"/>
          <w:lang w:val="en-US"/>
        </w:rPr>
        <w:t>last</w:t>
      </w:r>
      <w:r>
        <w:rPr>
          <w:rFonts w:ascii="Avenir Heavy" w:hAnsi="Avenir Heavy"/>
          <w:sz w:val="24"/>
          <w:szCs w:val="24"/>
          <w:rtl w:val="0"/>
          <w:lang w:val="en-US"/>
        </w:rPr>
        <w:t xml:space="preserve"> </w:t>
      </w:r>
      <w:r>
        <w:rPr>
          <w:rFonts w:ascii="Avenir Heavy" w:hAnsi="Avenir Heavy"/>
          <w:sz w:val="24"/>
          <w:szCs w:val="24"/>
          <w:u w:val="single"/>
          <w:rtl w:val="0"/>
          <w:lang w:val="en-US"/>
        </w:rPr>
        <w:t>forever</w:t>
      </w:r>
      <w:r>
        <w:rPr>
          <w:rFonts w:ascii="Avenir Heavy" w:hAnsi="Avenir Heavy"/>
          <w:sz w:val="24"/>
          <w:szCs w:val="24"/>
          <w:rtl w:val="0"/>
          <w:lang w:val="en-US"/>
        </w:rPr>
        <w:t>.</w:t>
      </w:r>
    </w:p>
    <w:p>
      <w:pPr>
        <w:pStyle w:val="Default"/>
        <w:spacing w:after="120"/>
        <w:ind w:left="360"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And he left them, got into the boat again, and went to the other side. </w:t>
      </w:r>
      <w:r>
        <w:rPr>
          <w:rFonts w:ascii="Arial Unicode MS" w:cs="Arial Unicode MS" w:hAnsi="Arial Unicode MS" w:eastAsia="Arial Unicode MS"/>
          <w:b w:val="0"/>
          <w:bCs w:val="0"/>
          <w:i w:val="0"/>
          <w:iCs w:val="0"/>
          <w:sz w:val="20"/>
          <w:szCs w:val="20"/>
          <w:lang w:val="en-US"/>
        </w:rPr>
        <w:br w:type="textWrapping"/>
      </w:r>
      <w:r>
        <w:rPr>
          <w:rFonts w:ascii="Avenir Book Oblique" w:hAnsi="Avenir Book Oblique"/>
          <w:sz w:val="20"/>
          <w:szCs w:val="20"/>
          <w:rtl w:val="0"/>
          <w:lang w:val="en-US"/>
        </w:rPr>
        <w:t>Mark 8:13 (ESV)</w:t>
      </w:r>
    </w:p>
    <w:p>
      <w:pPr>
        <w:pStyle w:val="Default"/>
        <w:spacing w:after="120"/>
        <w:ind w:left="360" w:firstLine="0"/>
        <w:jc w:val="left"/>
        <w:rPr>
          <w:rFonts w:ascii="Avenir Book Oblique" w:cs="Avenir Book Oblique" w:hAnsi="Avenir Book Oblique" w:eastAsia="Avenir Book Oblique"/>
          <w:sz w:val="20"/>
          <w:szCs w:val="20"/>
          <w:lang w:val="en-US"/>
        </w:rPr>
      </w:pPr>
    </w:p>
    <w:p>
      <w:pPr>
        <w:pStyle w:val="Default"/>
        <w:spacing w:after="120"/>
        <w:ind w:left="360" w:firstLine="0"/>
        <w:jc w:val="left"/>
        <w:rPr>
          <w:rFonts w:ascii="Avenir Book Oblique" w:cs="Avenir Book Oblique" w:hAnsi="Avenir Book Oblique" w:eastAsia="Avenir Book Oblique"/>
          <w:sz w:val="20"/>
          <w:szCs w:val="20"/>
          <w:lang w:val="en-US"/>
        </w:rPr>
      </w:pPr>
    </w:p>
    <w:p>
      <w:pPr>
        <w:pStyle w:val="Default"/>
        <w:spacing w:after="120"/>
        <w:ind w:left="1015"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They went on from there and passed through Galilee. And he did not want anyone to know,</w:t>
      </w:r>
      <w:r>
        <w:rPr>
          <w:rFonts w:ascii="Avenir Book Oblique" w:hAnsi="Avenir Book Oblique" w:hint="default"/>
          <w:sz w:val="20"/>
          <w:szCs w:val="20"/>
          <w:rtl w:val="0"/>
          <w:lang w:val="en-US"/>
        </w:rPr>
        <w:t>…</w:t>
      </w:r>
      <w:r>
        <w:rPr>
          <w:rFonts w:ascii="Avenir Book Oblique" w:hAnsi="Avenir Book Oblique"/>
          <w:sz w:val="20"/>
          <w:szCs w:val="20"/>
          <w:rtl w:val="0"/>
          <w:lang w:val="en-US"/>
        </w:rPr>
        <w:t xml:space="preserve"> Mark 9:30 (ESV)</w:t>
      </w:r>
    </w:p>
    <w:p>
      <w:pPr>
        <w:pStyle w:val="Default"/>
        <w:spacing w:after="120"/>
        <w:ind w:left="1015" w:firstLine="0"/>
        <w:jc w:val="left"/>
        <w:rPr>
          <w:rFonts w:ascii="Avenir Book Oblique" w:cs="Avenir Book Oblique" w:hAnsi="Avenir Book Oblique" w:eastAsia="Avenir Book Oblique"/>
          <w:sz w:val="20"/>
          <w:szCs w:val="20"/>
          <w:lang w:val="en-US"/>
        </w:rPr>
      </w:pPr>
    </w:p>
    <w:p>
      <w:pPr>
        <w:pStyle w:val="Default"/>
        <w:spacing w:after="120"/>
        <w:ind w:left="1015" w:firstLine="0"/>
        <w:jc w:val="left"/>
        <w:rPr>
          <w:rFonts w:ascii="Avenir Book Oblique" w:cs="Avenir Book Oblique" w:hAnsi="Avenir Book Oblique" w:eastAsia="Avenir Book Oblique"/>
          <w:sz w:val="20"/>
          <w:szCs w:val="20"/>
          <w:lang w:val="en-US"/>
        </w:rPr>
      </w:pPr>
    </w:p>
    <w:p>
      <w:pPr>
        <w:pStyle w:val="Default"/>
        <w:spacing w:after="120"/>
        <w:ind w:left="1015"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As it is said, </w:t>
      </w:r>
      <w:r>
        <w:rPr>
          <w:rFonts w:ascii="Avenir Book Oblique" w:hAnsi="Avenir Book Oblique" w:hint="default"/>
          <w:sz w:val="20"/>
          <w:szCs w:val="20"/>
          <w:rtl w:val="0"/>
          <w:lang w:val="en-US"/>
        </w:rPr>
        <w:t>“</w:t>
      </w:r>
      <w:r>
        <w:rPr>
          <w:rFonts w:ascii="Avenir Book Oblique" w:hAnsi="Avenir Book Oblique"/>
          <w:sz w:val="20"/>
          <w:szCs w:val="20"/>
          <w:rtl w:val="0"/>
          <w:lang w:val="en-US"/>
        </w:rPr>
        <w:t>Today, if you hear his voice, do not harden your hearts as in the rebellion.</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For who were those who heard and yet rebelled? Was it not all those who left Egypt led by Moses? And with whom was he provoked for forty years? Was it not with those who sinned, whose bodies fell in the wilderness? And to whom did he swear that they would not enter his rest, but to those who were disobedient? So we see that they were unable to enter because of unbelief. Hebrews 3:15</w:t>
      </w:r>
      <w:r>
        <w:rPr>
          <w:rFonts w:ascii="Avenir Book Oblique" w:hAnsi="Avenir Book Oblique" w:hint="default"/>
          <w:sz w:val="20"/>
          <w:szCs w:val="20"/>
          <w:rtl w:val="0"/>
          <w:lang w:val="en-US"/>
        </w:rPr>
        <w:t>–</w:t>
      </w:r>
      <w:r>
        <w:rPr>
          <w:rFonts w:ascii="Avenir Book Oblique" w:hAnsi="Avenir Book Oblique"/>
          <w:sz w:val="20"/>
          <w:szCs w:val="20"/>
          <w:rtl w:val="0"/>
          <w:lang w:val="en-US"/>
        </w:rPr>
        <w:t>19 (ESV)</w:t>
      </w:r>
    </w:p>
    <w:p>
      <w:pPr>
        <w:pStyle w:val="Default"/>
        <w:spacing w:after="120"/>
        <w:ind w:left="1015" w:firstLine="0"/>
        <w:jc w:val="left"/>
        <w:rPr>
          <w:rFonts w:ascii="Avenir Book Oblique" w:cs="Avenir Book Oblique" w:hAnsi="Avenir Book Oblique" w:eastAsia="Avenir Book Oblique"/>
          <w:sz w:val="20"/>
          <w:szCs w:val="20"/>
          <w:lang w:val="en-US"/>
        </w:rPr>
      </w:pPr>
    </w:p>
    <w:p>
      <w:pPr>
        <w:pStyle w:val="Default"/>
        <w:spacing w:after="120"/>
        <w:ind w:left="1015" w:firstLine="0"/>
        <w:jc w:val="left"/>
        <w:rPr>
          <w:rFonts w:ascii="Avenir Book Oblique" w:cs="Avenir Book Oblique" w:hAnsi="Avenir Book Oblique" w:eastAsia="Avenir Book Oblique"/>
          <w:sz w:val="20"/>
          <w:szCs w:val="20"/>
          <w:lang w:val="en-US"/>
        </w:rPr>
      </w:pPr>
    </w:p>
    <w:p>
      <w:pPr>
        <w:pStyle w:val="Default"/>
        <w:numPr>
          <w:ilvl w:val="0"/>
          <w:numId w:val="2"/>
        </w:numPr>
        <w:spacing w:after="120"/>
        <w:jc w:val="left"/>
        <w:rPr>
          <w:rFonts w:ascii="Avenir Heavy" w:hAnsi="Avenir Heavy"/>
          <w:sz w:val="28"/>
          <w:szCs w:val="28"/>
          <w:lang w:val="en-US"/>
        </w:rPr>
      </w:pPr>
      <w:r>
        <w:rPr>
          <w:rFonts w:ascii="Avenir Heavy" w:hAnsi="Avenir Heavy"/>
          <w:sz w:val="28"/>
          <w:szCs w:val="28"/>
          <w:rtl w:val="0"/>
          <w:lang w:val="en-US"/>
        </w:rPr>
        <w:t xml:space="preserve">Familiarity with Jesus can lead to </w:t>
      </w:r>
      <w:r>
        <w:rPr>
          <w:rFonts w:ascii="Avenir Heavy" w:hAnsi="Avenir Heavy"/>
          <w:sz w:val="28"/>
          <w:szCs w:val="28"/>
          <w:u w:val="single"/>
          <w:rtl w:val="0"/>
          <w:lang w:val="en-US"/>
        </w:rPr>
        <w:t>practical</w:t>
      </w:r>
      <w:r>
        <w:rPr>
          <w:rFonts w:ascii="Avenir Heavy" w:hAnsi="Avenir Heavy"/>
          <w:sz w:val="28"/>
          <w:szCs w:val="28"/>
          <w:rtl w:val="0"/>
          <w:lang w:val="en-US"/>
        </w:rPr>
        <w:t xml:space="preserve"> unbelief</w:t>
      </w:r>
      <w:r>
        <w:rPr>
          <w:rFonts w:ascii="Avenir Heavy" w:hAnsi="Avenir Heavy"/>
          <w:sz w:val="28"/>
          <w:szCs w:val="28"/>
          <w:rtl w:val="0"/>
          <w:lang w:val="en-US"/>
        </w:rPr>
        <w:t>.</w:t>
      </w:r>
    </w:p>
    <w:p>
      <w:pPr>
        <w:pStyle w:val="Default"/>
        <w:spacing w:after="120"/>
        <w:ind w:left="1015" w:firstLine="0"/>
        <w:jc w:val="left"/>
        <w:rPr>
          <w:rFonts w:ascii="Avenir Book Oblique" w:cs="Avenir Book Oblique" w:hAnsi="Avenir Book Oblique" w:eastAsia="Avenir Book Oblique"/>
          <w:sz w:val="20"/>
          <w:szCs w:val="20"/>
          <w:lang w:val="en-US"/>
        </w:rPr>
      </w:pPr>
    </w:p>
    <w:p>
      <w:pPr>
        <w:pStyle w:val="Default"/>
        <w:spacing w:after="120"/>
        <w:ind w:left="1015" w:firstLine="0"/>
        <w:jc w:val="left"/>
        <w:rPr>
          <w:rFonts w:ascii="Avenir Book Oblique" w:cs="Avenir Book Oblique" w:hAnsi="Avenir Book Oblique" w:eastAsia="Avenir Book Oblique"/>
          <w:sz w:val="20"/>
          <w:szCs w:val="20"/>
          <w:lang w:val="en-US"/>
        </w:rPr>
      </w:pPr>
    </w:p>
    <w:p>
      <w:pPr>
        <w:pStyle w:val="Default"/>
        <w:spacing w:after="120"/>
        <w:ind w:left="360"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They forgot to bring bread on the trip and they had only one loaf with them in the boat. And he cautioned them, saying, </w:t>
      </w:r>
      <w:r>
        <w:rPr>
          <w:rFonts w:ascii="Avenir Book Oblique" w:hAnsi="Avenir Book Oblique" w:hint="default"/>
          <w:sz w:val="20"/>
          <w:szCs w:val="20"/>
          <w:rtl w:val="0"/>
          <w:lang w:val="en-US"/>
        </w:rPr>
        <w:t>“</w:t>
      </w:r>
      <w:r>
        <w:rPr>
          <w:rFonts w:ascii="Avenir Book Oblique" w:hAnsi="Avenir Book Oblique"/>
          <w:sz w:val="20"/>
          <w:szCs w:val="20"/>
          <w:rtl w:val="0"/>
          <w:lang w:val="en-US"/>
        </w:rPr>
        <w:t>Watch out; beware of the leaven of the Pharisees and the leaven of Herod.</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Mark 8:14</w:t>
      </w:r>
      <w:r>
        <w:rPr>
          <w:rFonts w:ascii="Avenir Book Oblique" w:hAnsi="Avenir Book Oblique" w:hint="default"/>
          <w:sz w:val="20"/>
          <w:szCs w:val="20"/>
          <w:rtl w:val="0"/>
          <w:lang w:val="en-US"/>
        </w:rPr>
        <w:t>–</w:t>
      </w:r>
      <w:r>
        <w:rPr>
          <w:rFonts w:ascii="Avenir Book Oblique" w:hAnsi="Avenir Book Oblique"/>
          <w:sz w:val="20"/>
          <w:szCs w:val="20"/>
          <w:rtl w:val="0"/>
          <w:lang w:val="en-US"/>
        </w:rPr>
        <w:t>15 (ESV)</w:t>
      </w:r>
    </w:p>
    <w:p>
      <w:pPr>
        <w:pStyle w:val="Default"/>
        <w:spacing w:after="120"/>
        <w:ind w:left="1015"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When the disciples reached the other side, they had forgotten to bring any bread. Matthew 16:5 (ESV)</w:t>
      </w:r>
    </w:p>
    <w:p>
      <w:pPr>
        <w:pStyle w:val="Default"/>
        <w:spacing w:after="120"/>
        <w:ind w:left="1669" w:firstLine="0"/>
        <w:jc w:val="left"/>
        <w:rPr>
          <w:rFonts w:ascii="Avenir Book Oblique" w:cs="Avenir Book Oblique" w:hAnsi="Avenir Book Oblique" w:eastAsia="Avenir Book Oblique"/>
          <w:sz w:val="20"/>
          <w:szCs w:val="20"/>
          <w:lang w:val="en-US"/>
        </w:rPr>
      </w:pPr>
    </w:p>
    <w:p>
      <w:pPr>
        <w:pStyle w:val="Default"/>
        <w:spacing w:after="120"/>
        <w:ind w:left="1669" w:firstLine="0"/>
        <w:jc w:val="left"/>
        <w:rPr>
          <w:rFonts w:ascii="Avenir Book Oblique" w:cs="Avenir Book Oblique" w:hAnsi="Avenir Book Oblique" w:eastAsia="Avenir Book Oblique"/>
          <w:sz w:val="20"/>
          <w:szCs w:val="20"/>
          <w:lang w:val="en-US"/>
        </w:rPr>
      </w:pPr>
    </w:p>
    <w:p>
      <w:pPr>
        <w:pStyle w:val="Default"/>
        <w:spacing w:after="120"/>
        <w:ind w:left="1015" w:firstLine="0"/>
        <w:jc w:val="left"/>
        <w:rPr>
          <w:rFonts w:ascii="Avenir Book Oblique" w:cs="Avenir Book Oblique" w:hAnsi="Avenir Book Oblique" w:eastAsia="Avenir Book Oblique"/>
          <w:sz w:val="20"/>
          <w:szCs w:val="20"/>
          <w:lang w:val="en-US"/>
        </w:rPr>
      </w:pPr>
    </w:p>
    <w:p>
      <w:pPr>
        <w:pStyle w:val="Default"/>
        <w:spacing w:after="120"/>
        <w:ind w:left="360" w:firstLine="0"/>
        <w:jc w:val="left"/>
        <w:rPr>
          <w:rFonts w:ascii="Avenir Book Oblique" w:cs="Avenir Book Oblique" w:hAnsi="Avenir Book Oblique" w:eastAsia="Avenir Book Oblique"/>
          <w:sz w:val="20"/>
          <w:szCs w:val="20"/>
          <w:lang w:val="en-US"/>
        </w:rPr>
      </w:pPr>
    </w:p>
    <w:p>
      <w:pPr>
        <w:pStyle w:val="Default"/>
        <w:numPr>
          <w:ilvl w:val="1"/>
          <w:numId w:val="5"/>
        </w:numPr>
        <w:spacing w:after="120"/>
        <w:jc w:val="left"/>
        <w:rPr>
          <w:rFonts w:ascii="Avenir Heavy" w:hAnsi="Avenir Heavy"/>
          <w:sz w:val="24"/>
          <w:szCs w:val="24"/>
          <w:lang w:val="en-US"/>
        </w:rPr>
      </w:pPr>
      <w:r>
        <w:rPr>
          <w:rFonts w:ascii="Avenir Heavy" w:hAnsi="Avenir Heavy"/>
          <w:sz w:val="24"/>
          <w:szCs w:val="24"/>
          <w:rtl w:val="0"/>
          <w:lang w:val="en-US"/>
        </w:rPr>
        <w:t>Practical u</w:t>
      </w:r>
      <w:r>
        <w:rPr>
          <w:rFonts w:ascii="Avenir Heavy" w:hAnsi="Avenir Heavy"/>
          <w:sz w:val="24"/>
          <w:szCs w:val="24"/>
          <w:rtl w:val="0"/>
          <w:lang w:val="en-US"/>
        </w:rPr>
        <w:t xml:space="preserve">nbelief </w:t>
      </w:r>
      <w:r>
        <w:rPr>
          <w:rFonts w:ascii="Avenir Heavy" w:hAnsi="Avenir Heavy"/>
          <w:sz w:val="24"/>
          <w:szCs w:val="24"/>
          <w:rtl w:val="0"/>
          <w:lang w:val="en-US"/>
        </w:rPr>
        <w:t>is being more concerned</w:t>
      </w:r>
      <w:r>
        <w:rPr>
          <w:rFonts w:ascii="Avenir Heavy" w:hAnsi="Avenir Heavy"/>
          <w:sz w:val="24"/>
          <w:szCs w:val="24"/>
          <w:rtl w:val="0"/>
          <w:lang w:val="en-US"/>
        </w:rPr>
        <w:t xml:space="preserve"> about </w:t>
      </w:r>
      <w:r>
        <w:rPr>
          <w:rFonts w:ascii="Avenir Heavy" w:hAnsi="Avenir Heavy"/>
          <w:sz w:val="24"/>
          <w:szCs w:val="24"/>
          <w:u w:val="single"/>
          <w:rtl w:val="0"/>
          <w:lang w:val="en-US"/>
        </w:rPr>
        <w:t>little</w:t>
      </w:r>
      <w:r>
        <w:rPr>
          <w:rFonts w:ascii="Avenir Heavy" w:hAnsi="Avenir Heavy"/>
          <w:sz w:val="24"/>
          <w:szCs w:val="24"/>
          <w:rtl w:val="0"/>
          <w:lang w:val="en-US"/>
        </w:rPr>
        <w:t xml:space="preserve"> </w:t>
      </w:r>
      <w:r>
        <w:rPr>
          <w:rFonts w:ascii="Avenir Heavy" w:hAnsi="Avenir Heavy"/>
          <w:sz w:val="24"/>
          <w:szCs w:val="24"/>
          <w:u w:val="single"/>
          <w:rtl w:val="0"/>
          <w:lang w:val="en-US"/>
        </w:rPr>
        <w:t>things</w:t>
      </w:r>
      <w:r>
        <w:rPr>
          <w:rFonts w:ascii="Avenir Heavy" w:hAnsi="Avenir Heavy"/>
          <w:sz w:val="24"/>
          <w:szCs w:val="24"/>
          <w:rtl w:val="0"/>
          <w:lang w:val="en-US"/>
        </w:rPr>
        <w:t xml:space="preserve"> </w:t>
      </w:r>
      <w:r>
        <w:rPr>
          <w:rFonts w:ascii="Avenir Heavy" w:hAnsi="Avenir Heavy"/>
          <w:sz w:val="24"/>
          <w:szCs w:val="24"/>
          <w:rtl w:val="0"/>
          <w:lang w:val="en-US"/>
        </w:rPr>
        <w:t>than our</w:t>
      </w:r>
      <w:r>
        <w:rPr>
          <w:rFonts w:ascii="Avenir Heavy" w:hAnsi="Avenir Heavy"/>
          <w:sz w:val="24"/>
          <w:szCs w:val="24"/>
          <w:rtl w:val="0"/>
          <w:lang w:val="en-US"/>
        </w:rPr>
        <w:t xml:space="preserve"> relationship with Jesus.</w:t>
      </w:r>
    </w:p>
    <w:p>
      <w:pPr>
        <w:pStyle w:val="Default"/>
        <w:spacing w:after="120"/>
        <w:ind w:left="1015"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And they began discussing with one another the fact that they had no bread. Mark 8:16 (ESV)</w:t>
      </w:r>
    </w:p>
    <w:p>
      <w:pPr>
        <w:pStyle w:val="Default"/>
        <w:spacing w:after="120"/>
        <w:ind w:left="1015" w:firstLine="0"/>
        <w:jc w:val="left"/>
        <w:rPr>
          <w:rFonts w:ascii="Avenir Book Oblique" w:cs="Avenir Book Oblique" w:hAnsi="Avenir Book Oblique" w:eastAsia="Avenir Book Oblique"/>
          <w:sz w:val="20"/>
          <w:szCs w:val="20"/>
          <w:lang w:val="en-US"/>
        </w:rPr>
      </w:pPr>
    </w:p>
    <w:p>
      <w:pPr>
        <w:pStyle w:val="Default"/>
        <w:spacing w:after="120"/>
        <w:ind w:left="360" w:firstLine="0"/>
        <w:jc w:val="left"/>
        <w:rPr>
          <w:rFonts w:ascii="Avenir Book Oblique" w:cs="Avenir Book Oblique" w:hAnsi="Avenir Book Oblique" w:eastAsia="Avenir Book Oblique"/>
          <w:sz w:val="20"/>
          <w:szCs w:val="20"/>
          <w:lang w:val="en-US"/>
        </w:rPr>
      </w:pPr>
    </w:p>
    <w:p>
      <w:pPr>
        <w:pStyle w:val="Default"/>
        <w:spacing w:after="120"/>
        <w:ind w:left="1015"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Therefore do not be anxious, saying, </w:t>
      </w:r>
      <w:r>
        <w:rPr>
          <w:rFonts w:ascii="Avenir Book Oblique" w:hAnsi="Avenir Book Oblique" w:hint="default"/>
          <w:sz w:val="20"/>
          <w:szCs w:val="20"/>
          <w:rtl w:val="0"/>
          <w:lang w:val="en-US"/>
        </w:rPr>
        <w:t>‘</w:t>
      </w:r>
      <w:r>
        <w:rPr>
          <w:rFonts w:ascii="Avenir Book Oblique" w:hAnsi="Avenir Book Oblique"/>
          <w:sz w:val="20"/>
          <w:szCs w:val="20"/>
          <w:rtl w:val="0"/>
          <w:lang w:val="en-US"/>
        </w:rPr>
        <w:t>What shall we eat?</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 xml:space="preserve">or </w:t>
      </w:r>
      <w:r>
        <w:rPr>
          <w:rFonts w:ascii="Avenir Book Oblique" w:hAnsi="Avenir Book Oblique" w:hint="default"/>
          <w:sz w:val="20"/>
          <w:szCs w:val="20"/>
          <w:rtl w:val="0"/>
          <w:lang w:val="en-US"/>
        </w:rPr>
        <w:t>‘</w:t>
      </w:r>
      <w:r>
        <w:rPr>
          <w:rFonts w:ascii="Avenir Book Oblique" w:hAnsi="Avenir Book Oblique"/>
          <w:sz w:val="20"/>
          <w:szCs w:val="20"/>
          <w:rtl w:val="0"/>
          <w:lang w:val="en-US"/>
        </w:rPr>
        <w:t>What shall we drink?</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 xml:space="preserve">or </w:t>
      </w:r>
      <w:r>
        <w:rPr>
          <w:rFonts w:ascii="Avenir Book Oblique" w:hAnsi="Avenir Book Oblique" w:hint="default"/>
          <w:sz w:val="20"/>
          <w:szCs w:val="20"/>
          <w:rtl w:val="0"/>
          <w:lang w:val="en-US"/>
        </w:rPr>
        <w:t>‘</w:t>
      </w:r>
      <w:r>
        <w:rPr>
          <w:rFonts w:ascii="Avenir Book Oblique" w:hAnsi="Avenir Book Oblique"/>
          <w:sz w:val="20"/>
          <w:szCs w:val="20"/>
          <w:rtl w:val="0"/>
          <w:lang w:val="en-US"/>
        </w:rPr>
        <w:t>What shall we wear?</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For the Gentiles seek after all these things, and your heavenly Father knows that you need them all. But seek first the kingdom of God and his righteousness, and all these things will be added to you. Matthew 6:31</w:t>
      </w:r>
      <w:r>
        <w:rPr>
          <w:rFonts w:ascii="Avenir Book Oblique" w:hAnsi="Avenir Book Oblique" w:hint="default"/>
          <w:sz w:val="20"/>
          <w:szCs w:val="20"/>
          <w:rtl w:val="0"/>
          <w:lang w:val="en-US"/>
        </w:rPr>
        <w:t>–</w:t>
      </w:r>
      <w:r>
        <w:rPr>
          <w:rFonts w:ascii="Avenir Book Oblique" w:hAnsi="Avenir Book Oblique"/>
          <w:sz w:val="20"/>
          <w:szCs w:val="20"/>
          <w:rtl w:val="0"/>
          <w:lang w:val="en-US"/>
        </w:rPr>
        <w:t>33 (ESV)</w:t>
      </w:r>
    </w:p>
    <w:p>
      <w:pPr>
        <w:pStyle w:val="Default"/>
        <w:spacing w:after="120"/>
        <w:ind w:left="1015" w:firstLine="0"/>
        <w:jc w:val="left"/>
        <w:rPr>
          <w:rFonts w:ascii="Avenir Book Oblique" w:cs="Avenir Book Oblique" w:hAnsi="Avenir Book Oblique" w:eastAsia="Avenir Book Oblique"/>
          <w:sz w:val="20"/>
          <w:szCs w:val="20"/>
          <w:lang w:val="en-US"/>
        </w:rPr>
      </w:pPr>
    </w:p>
    <w:p>
      <w:pPr>
        <w:pStyle w:val="Default"/>
        <w:spacing w:after="120"/>
        <w:ind w:left="1015" w:firstLine="0"/>
        <w:jc w:val="left"/>
        <w:rPr>
          <w:rFonts w:ascii="Avenir Book Oblique" w:cs="Avenir Book Oblique" w:hAnsi="Avenir Book Oblique" w:eastAsia="Avenir Book Oblique"/>
          <w:sz w:val="20"/>
          <w:szCs w:val="20"/>
          <w:lang w:val="en-US"/>
        </w:rPr>
      </w:pPr>
    </w:p>
    <w:p>
      <w:pPr>
        <w:pStyle w:val="Default"/>
        <w:spacing w:after="120"/>
        <w:ind w:left="1015" w:firstLine="0"/>
        <w:jc w:val="left"/>
        <w:rPr>
          <w:rFonts w:ascii="Avenir Book Oblique" w:cs="Avenir Book Oblique" w:hAnsi="Avenir Book Oblique" w:eastAsia="Avenir Book Oblique"/>
          <w:sz w:val="20"/>
          <w:szCs w:val="20"/>
          <w:lang w:val="en-US"/>
        </w:rPr>
      </w:pPr>
    </w:p>
    <w:p>
      <w:pPr>
        <w:pStyle w:val="Default"/>
        <w:numPr>
          <w:ilvl w:val="1"/>
          <w:numId w:val="4"/>
        </w:numPr>
        <w:spacing w:after="120"/>
        <w:jc w:val="left"/>
        <w:rPr>
          <w:rFonts w:ascii="Avenir Heavy" w:hAnsi="Avenir Heavy"/>
          <w:sz w:val="24"/>
          <w:szCs w:val="24"/>
          <w:lang w:val="en-US"/>
        </w:rPr>
      </w:pPr>
      <w:r>
        <w:rPr>
          <w:rFonts w:ascii="Avenir Heavy" w:hAnsi="Avenir Heavy"/>
          <w:sz w:val="24"/>
          <w:szCs w:val="24"/>
          <w:rtl w:val="0"/>
          <w:lang w:val="en-US"/>
        </w:rPr>
        <w:t>Practical u</w:t>
      </w:r>
      <w:r>
        <w:rPr>
          <w:rFonts w:ascii="Avenir Heavy" w:hAnsi="Avenir Heavy"/>
          <w:sz w:val="24"/>
          <w:szCs w:val="24"/>
          <w:rtl w:val="0"/>
          <w:lang w:val="en-US"/>
        </w:rPr>
        <w:t xml:space="preserve">nbelief is forgetting how God provided in the </w:t>
      </w:r>
      <w:r>
        <w:rPr>
          <w:rFonts w:ascii="Avenir Heavy" w:hAnsi="Avenir Heavy"/>
          <w:sz w:val="24"/>
          <w:szCs w:val="24"/>
          <w:u w:val="single"/>
          <w:rtl w:val="0"/>
          <w:lang w:val="en-US"/>
        </w:rPr>
        <w:t>past</w:t>
      </w:r>
      <w:r>
        <w:rPr>
          <w:rFonts w:ascii="Avenir Heavy" w:hAnsi="Avenir Heavy"/>
          <w:sz w:val="24"/>
          <w:szCs w:val="24"/>
          <w:rtl w:val="0"/>
          <w:lang w:val="en-US"/>
        </w:rPr>
        <w:t xml:space="preserve"> when faced with a problem</w:t>
      </w:r>
      <w:r>
        <w:rPr>
          <w:rFonts w:ascii="Avenir Heavy" w:hAnsi="Avenir Heavy"/>
          <w:sz w:val="24"/>
          <w:szCs w:val="24"/>
          <w:rtl w:val="0"/>
          <w:lang w:val="en-US"/>
        </w:rPr>
        <w:t>s</w:t>
      </w:r>
      <w:r>
        <w:rPr>
          <w:rFonts w:ascii="Avenir Heavy" w:hAnsi="Avenir Heavy"/>
          <w:sz w:val="24"/>
          <w:szCs w:val="24"/>
          <w:rtl w:val="0"/>
          <w:lang w:val="en-US"/>
        </w:rPr>
        <w:t xml:space="preserve"> in the </w:t>
      </w:r>
      <w:r>
        <w:rPr>
          <w:rFonts w:ascii="Avenir Heavy" w:hAnsi="Avenir Heavy"/>
          <w:sz w:val="24"/>
          <w:szCs w:val="24"/>
          <w:u w:val="single"/>
          <w:rtl w:val="0"/>
          <w:lang w:val="en-US"/>
        </w:rPr>
        <w:t>present</w:t>
      </w:r>
      <w:r>
        <w:rPr>
          <w:rFonts w:ascii="Avenir Heavy" w:hAnsi="Avenir Heavy"/>
          <w:sz w:val="24"/>
          <w:szCs w:val="24"/>
          <w:rtl w:val="0"/>
          <w:lang w:val="en-US"/>
        </w:rPr>
        <w:t>.</w:t>
      </w:r>
    </w:p>
    <w:p>
      <w:pPr>
        <w:pStyle w:val="Default"/>
        <w:spacing w:after="120"/>
        <w:ind w:left="360"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And Jesus, aware of this, said to them, </w:t>
      </w:r>
      <w:r>
        <w:rPr>
          <w:rFonts w:ascii="Avenir Book Oblique" w:hAnsi="Avenir Book Oblique" w:hint="default"/>
          <w:sz w:val="20"/>
          <w:szCs w:val="20"/>
          <w:rtl w:val="0"/>
          <w:lang w:val="en-US"/>
        </w:rPr>
        <w:t>“</w:t>
      </w:r>
      <w:r>
        <w:rPr>
          <w:rFonts w:ascii="Avenir Book Oblique" w:hAnsi="Avenir Book Oblique"/>
          <w:sz w:val="20"/>
          <w:szCs w:val="20"/>
          <w:rtl w:val="0"/>
          <w:lang w:val="en-US"/>
        </w:rPr>
        <w:t>Why are you discussing the fact that you have no bread? Do you not yet perceive or understand? Are your hearts hardened? Having eyes do you not see, and having ears do you not hear? And do you not remember? When I broke the five loaves for the five thousand, how many baskets full of broken pieces did you take up?</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 xml:space="preserve">They said to him, </w:t>
      </w:r>
      <w:r>
        <w:rPr>
          <w:rFonts w:ascii="Avenir Book Oblique" w:hAnsi="Avenir Book Oblique" w:hint="default"/>
          <w:sz w:val="20"/>
          <w:szCs w:val="20"/>
          <w:rtl w:val="0"/>
          <w:lang w:val="en-US"/>
        </w:rPr>
        <w:t>“</w:t>
      </w:r>
      <w:r>
        <w:rPr>
          <w:rFonts w:ascii="Avenir Book Oblique" w:hAnsi="Avenir Book Oblique"/>
          <w:sz w:val="20"/>
          <w:szCs w:val="20"/>
          <w:rtl w:val="0"/>
          <w:lang w:val="en-US"/>
        </w:rPr>
        <w:t>Twelve.</w:t>
      </w:r>
      <w:r>
        <w:rPr>
          <w:rFonts w:ascii="Avenir Book Oblique" w:hAnsi="Avenir Book Oblique" w:hint="default"/>
          <w:sz w:val="20"/>
          <w:szCs w:val="20"/>
          <w:rtl w:val="0"/>
          <w:lang w:val="en-US"/>
        </w:rPr>
        <w:t>” “</w:t>
      </w:r>
      <w:r>
        <w:rPr>
          <w:rFonts w:ascii="Avenir Book Oblique" w:hAnsi="Avenir Book Oblique"/>
          <w:sz w:val="20"/>
          <w:szCs w:val="20"/>
          <w:rtl w:val="0"/>
          <w:lang w:val="en-US"/>
        </w:rPr>
        <w:t>And the seven for the four thousand, how many baskets full of broken pieces did you take up?</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 xml:space="preserve">And they said to him, </w:t>
      </w:r>
      <w:r>
        <w:rPr>
          <w:rFonts w:ascii="Avenir Book Oblique" w:hAnsi="Avenir Book Oblique" w:hint="default"/>
          <w:sz w:val="20"/>
          <w:szCs w:val="20"/>
          <w:rtl w:val="0"/>
          <w:lang w:val="en-US"/>
        </w:rPr>
        <w:t>“</w:t>
      </w:r>
      <w:r>
        <w:rPr>
          <w:rFonts w:ascii="Avenir Book Oblique" w:hAnsi="Avenir Book Oblique"/>
          <w:sz w:val="20"/>
          <w:szCs w:val="20"/>
          <w:rtl w:val="0"/>
          <w:lang w:val="en-US"/>
        </w:rPr>
        <w:t>Seven.</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 xml:space="preserve">And he said to them, </w:t>
      </w:r>
      <w:r>
        <w:rPr>
          <w:rFonts w:ascii="Avenir Book Oblique" w:hAnsi="Avenir Book Oblique" w:hint="default"/>
          <w:sz w:val="20"/>
          <w:szCs w:val="20"/>
          <w:rtl w:val="0"/>
          <w:lang w:val="en-US"/>
        </w:rPr>
        <w:t>“</w:t>
      </w:r>
      <w:r>
        <w:rPr>
          <w:rFonts w:ascii="Avenir Book Oblique" w:hAnsi="Avenir Book Oblique"/>
          <w:sz w:val="20"/>
          <w:szCs w:val="20"/>
          <w:rtl w:val="0"/>
          <w:lang w:val="en-US"/>
        </w:rPr>
        <w:t>Do you not yet understand?</w:t>
      </w:r>
      <w:r>
        <w:rPr>
          <w:rFonts w:ascii="Avenir Book Oblique" w:hAnsi="Avenir Book Oblique" w:hint="default"/>
          <w:sz w:val="20"/>
          <w:szCs w:val="20"/>
          <w:rtl w:val="0"/>
          <w:lang w:val="en-US"/>
        </w:rPr>
        <w:t xml:space="preserve">” </w:t>
      </w:r>
      <w:r>
        <w:rPr>
          <w:rFonts w:ascii="Arial Unicode MS" w:cs="Arial Unicode MS" w:hAnsi="Arial Unicode MS" w:eastAsia="Arial Unicode MS"/>
          <w:b w:val="0"/>
          <w:bCs w:val="0"/>
          <w:i w:val="0"/>
          <w:iCs w:val="0"/>
          <w:sz w:val="20"/>
          <w:szCs w:val="20"/>
          <w:lang w:val="en-US"/>
        </w:rPr>
        <w:br w:type="textWrapping"/>
      </w:r>
      <w:r>
        <w:rPr>
          <w:rFonts w:ascii="Avenir Book Oblique" w:hAnsi="Avenir Book Oblique"/>
          <w:sz w:val="20"/>
          <w:szCs w:val="20"/>
          <w:rtl w:val="0"/>
          <w:lang w:val="en-US"/>
        </w:rPr>
        <w:t>Mark 8:17</w:t>
      </w:r>
      <w:r>
        <w:rPr>
          <w:rFonts w:ascii="Avenir Book Oblique" w:hAnsi="Avenir Book Oblique" w:hint="default"/>
          <w:sz w:val="20"/>
          <w:szCs w:val="20"/>
          <w:rtl w:val="0"/>
          <w:lang w:val="en-US"/>
        </w:rPr>
        <w:t>–</w:t>
      </w:r>
      <w:r>
        <w:rPr>
          <w:rFonts w:ascii="Avenir Book Oblique" w:hAnsi="Avenir Book Oblique"/>
          <w:sz w:val="20"/>
          <w:szCs w:val="20"/>
          <w:rtl w:val="0"/>
          <w:lang w:val="en-US"/>
        </w:rPr>
        <w:t>21 (ESV)</w:t>
      </w:r>
    </w:p>
    <w:p>
      <w:pPr>
        <w:pStyle w:val="Default"/>
        <w:spacing w:after="120"/>
        <w:ind w:left="360" w:firstLine="0"/>
        <w:jc w:val="left"/>
        <w:rPr>
          <w:rFonts w:ascii="Avenir Book Oblique" w:cs="Avenir Book Oblique" w:hAnsi="Avenir Book Oblique" w:eastAsia="Avenir Book Oblique"/>
          <w:sz w:val="20"/>
          <w:szCs w:val="20"/>
          <w:lang w:val="en-US"/>
        </w:rPr>
      </w:pPr>
    </w:p>
    <w:p>
      <w:pPr>
        <w:pStyle w:val="Default"/>
        <w:spacing w:after="120"/>
        <w:ind w:left="360" w:firstLine="0"/>
        <w:jc w:val="left"/>
        <w:rPr>
          <w:rFonts w:ascii="Avenir Book Oblique" w:cs="Avenir Book Oblique" w:hAnsi="Avenir Book Oblique" w:eastAsia="Avenir Book Oblique"/>
          <w:sz w:val="20"/>
          <w:szCs w:val="20"/>
          <w:lang w:val="en-US"/>
        </w:rPr>
      </w:pPr>
    </w:p>
    <w:p>
      <w:pPr>
        <w:pStyle w:val="Default"/>
        <w:spacing w:after="120"/>
        <w:jc w:val="left"/>
        <w:rPr>
          <w:rFonts w:ascii="Avenir Heavy" w:cs="Avenir Heavy" w:hAnsi="Avenir Heavy" w:eastAsia="Avenir Heavy"/>
          <w:sz w:val="28"/>
          <w:szCs w:val="28"/>
          <w:lang w:val="en-US"/>
        </w:rPr>
      </w:pPr>
      <w:r>
        <w:rPr>
          <w:rFonts w:ascii="Avenir Heavy" w:hAnsi="Avenir Heavy"/>
          <w:sz w:val="28"/>
          <w:szCs w:val="28"/>
          <w:rtl w:val="0"/>
          <w:lang w:val="en-US"/>
        </w:rPr>
        <w:t>Application</w:t>
      </w:r>
    </w:p>
    <w:p>
      <w:pPr>
        <w:pStyle w:val="Default"/>
        <w:numPr>
          <w:ilvl w:val="1"/>
          <w:numId w:val="2"/>
        </w:numPr>
        <w:spacing w:after="400"/>
        <w:jc w:val="left"/>
        <w:rPr>
          <w:rFonts w:ascii="Avenir Heavy" w:hAnsi="Avenir Heavy"/>
          <w:sz w:val="18"/>
          <w:szCs w:val="18"/>
          <w:lang w:val="en-US"/>
        </w:rPr>
      </w:pPr>
      <w:r>
        <w:rPr>
          <w:rFonts w:ascii="Avenir Heavy" w:hAnsi="Avenir Heavy"/>
          <w:sz w:val="18"/>
          <w:szCs w:val="18"/>
          <w:rtl w:val="0"/>
          <w:lang w:val="en-US"/>
        </w:rPr>
        <w:t>Examine my heart for practical unbelief.</w:t>
      </w:r>
    </w:p>
    <w:p>
      <w:pPr>
        <w:pStyle w:val="Default"/>
        <w:numPr>
          <w:ilvl w:val="1"/>
          <w:numId w:val="2"/>
        </w:numPr>
        <w:spacing w:after="400"/>
        <w:jc w:val="left"/>
        <w:rPr>
          <w:rFonts w:ascii="Avenir Heavy" w:hAnsi="Avenir Heavy"/>
          <w:sz w:val="18"/>
          <w:szCs w:val="18"/>
          <w:lang w:val="en-US"/>
        </w:rPr>
      </w:pPr>
      <w:r>
        <w:rPr>
          <w:rFonts w:ascii="Avenir Heavy" w:hAnsi="Avenir Heavy"/>
          <w:sz w:val="18"/>
          <w:szCs w:val="18"/>
          <w:rtl w:val="0"/>
          <w:lang w:val="en-US"/>
        </w:rPr>
        <w:t>Pray like I believe. Read my Bible like I believe. Be part of my church like I believe.</w:t>
      </w:r>
    </w:p>
    <w:p>
      <w:pPr>
        <w:pStyle w:val="Default"/>
        <w:numPr>
          <w:ilvl w:val="1"/>
          <w:numId w:val="2"/>
        </w:numPr>
        <w:spacing w:after="400"/>
        <w:jc w:val="left"/>
        <w:rPr>
          <w:rFonts w:ascii="Avenir Heavy" w:hAnsi="Avenir Heavy"/>
          <w:sz w:val="18"/>
          <w:szCs w:val="18"/>
          <w:lang w:val="en-US"/>
        </w:rPr>
      </w:pPr>
      <w:r>
        <w:rPr>
          <w:rFonts w:ascii="Avenir Heavy" w:hAnsi="Avenir Heavy"/>
          <w:sz w:val="18"/>
          <w:szCs w:val="18"/>
          <w:rtl w:val="0"/>
          <w:lang w:val="en-US"/>
        </w:rPr>
        <w:t>Confess my unbelief to Jesus and ask for his strength</w:t>
      </w:r>
      <w:r>
        <w:rPr>
          <w:rFonts w:ascii="Avenir Heavy" w:hAnsi="Avenir Heavy"/>
          <w:sz w:val="18"/>
          <w:szCs w:val="18"/>
          <w:rtl w:val="0"/>
          <w:lang w:val="en-US"/>
        </w:rPr>
        <w:t>.</w:t>
      </w:r>
    </w:p>
    <w:p>
      <w:pPr>
        <w:pStyle w:val="Default"/>
        <w:spacing w:after="120"/>
        <w:ind w:left="360" w:firstLine="0"/>
        <w:jc w:val="left"/>
        <w:rPr>
          <w:rFonts w:ascii="Avenir Heavy" w:cs="Avenir Heavy" w:hAnsi="Avenir Heavy" w:eastAsia="Avenir Heavy"/>
          <w:sz w:val="20"/>
          <w:szCs w:val="20"/>
          <w:lang w:val="en-US"/>
        </w:rPr>
      </w:pPr>
    </w:p>
    <w:p>
      <w:pPr>
        <w:pStyle w:val="Default"/>
        <w:spacing w:after="120"/>
        <w:ind w:left="360" w:firstLine="0"/>
        <w:jc w:val="left"/>
        <w:rPr>
          <w:rFonts w:ascii="Avenir Heavy" w:cs="Avenir Heavy" w:hAnsi="Avenir Heavy" w:eastAsia="Avenir Heavy"/>
          <w:sz w:val="20"/>
          <w:szCs w:val="20"/>
          <w:lang w:val="en-US"/>
        </w:rPr>
      </w:pPr>
    </w:p>
    <w:p>
      <w:pPr>
        <w:pStyle w:val="Default"/>
        <w:spacing w:after="120"/>
        <w:ind w:left="360" w:firstLine="0"/>
        <w:jc w:val="left"/>
        <w:rPr>
          <w:rFonts w:ascii="Avenir Heavy" w:cs="Avenir Heavy" w:hAnsi="Avenir Heavy" w:eastAsia="Avenir Heavy"/>
          <w:sz w:val="20"/>
          <w:szCs w:val="20"/>
          <w:lang w:val="en-US"/>
        </w:rPr>
      </w:pPr>
    </w:p>
    <w:p>
      <w:pPr>
        <w:pStyle w:val="Default"/>
        <w:spacing w:after="120"/>
        <w:ind w:left="360" w:firstLine="0"/>
        <w:jc w:val="center"/>
        <w:rPr>
          <w:rFonts w:ascii="Avenir Heavy" w:cs="Avenir Heavy" w:hAnsi="Avenir Heavy" w:eastAsia="Avenir Heavy"/>
          <w:sz w:val="20"/>
          <w:szCs w:val="20"/>
          <w:lang w:val="en-US"/>
        </w:rPr>
      </w:pPr>
      <w:r>
        <w:rPr>
          <w:rFonts w:ascii="Avenir Heavy" w:hAnsi="Avenir Heavy"/>
          <w:sz w:val="20"/>
          <w:szCs w:val="20"/>
          <w:rtl w:val="0"/>
          <w:lang w:val="en-US"/>
        </w:rPr>
        <w:t>Life Group Questions</w:t>
      </w:r>
      <w:r>
        <w:rPr>
          <w:rFonts w:ascii="Avenir Heavy" w:cs="Avenir Heavy" w:hAnsi="Avenir Heavy" w:eastAsia="Avenir Heavy"/>
          <w:sz w:val="20"/>
          <w:szCs w:val="20"/>
          <w:lang w:val="en-US"/>
        </w:rPr>
        <mc:AlternateContent>
          <mc:Choice Requires="wps">
            <w:drawing>
              <wp:anchor distT="152400" distB="152400" distL="152400" distR="152400" simplePos="0" relativeHeight="251660288" behindDoc="0" locked="0" layoutInCell="1" allowOverlap="1">
                <wp:simplePos x="0" y="0"/>
                <wp:positionH relativeFrom="margin">
                  <wp:posOffset>265447</wp:posOffset>
                </wp:positionH>
                <wp:positionV relativeFrom="line">
                  <wp:posOffset>185909</wp:posOffset>
                </wp:positionV>
                <wp:extent cx="4047455" cy="0"/>
                <wp:effectExtent l="0" t="0" r="0" b="0"/>
                <wp:wrapTopAndBottom distT="152400" distB="152400"/>
                <wp:docPr id="1073741826" name="officeArt object"/>
                <wp:cNvGraphicFramePr/>
                <a:graphic xmlns:a="http://schemas.openxmlformats.org/drawingml/2006/main">
                  <a:graphicData uri="http://schemas.microsoft.com/office/word/2010/wordprocessingShape">
                    <wps:wsp>
                      <wps:cNvSpPr/>
                      <wps:spPr>
                        <a:xfrm>
                          <a:off x="0" y="0"/>
                          <a:ext cx="4047455" cy="0"/>
                        </a:xfrm>
                        <a:prstGeom prst="line">
                          <a:avLst/>
                        </a:prstGeom>
                        <a:noFill/>
                        <a:ln w="6350" cap="flat">
                          <a:solidFill>
                            <a:srgbClr val="000000"/>
                          </a:solidFill>
                          <a:prstDash val="solid"/>
                          <a:miter lim="400000"/>
                        </a:ln>
                        <a:effectLst/>
                      </wps:spPr>
                      <wps:bodyPr/>
                    </wps:wsp>
                  </a:graphicData>
                </a:graphic>
              </wp:anchor>
            </w:drawing>
          </mc:Choice>
          <mc:Fallback>
            <w:pict>
              <v:line id="_x0000_s1026" style="visibility:visible;position:absolute;margin-left:20.9pt;margin-top:14.6pt;width:318.7pt;height:0.0pt;z-index:251660288;mso-position-horizontal:absolute;mso-position-horizontal-relative:margin;mso-position-vertical:absolute;mso-position-vertical-relative:line;mso-wrap-distance-left:12.0pt;mso-wrap-distance-top:12.0pt;mso-wrap-distance-right:12.0pt;mso-wrap-distance-bottom:12.0pt;">
                <v:fill on="f"/>
                <v:stroke filltype="solid" color="#000000" opacity="100.0%" weight="0.5pt" dashstyle="solid" endcap="flat" miterlimit="400.0%" joinstyle="miter" linestyle="single" startarrow="none" startarrowwidth="medium" startarrowlength="medium" endarrow="none" endarrowwidth="medium" endarrowlength="medium"/>
                <w10:wrap type="topAndBottom" side="bothSides" anchorx="margin"/>
              </v:line>
            </w:pict>
          </mc:Fallback>
        </mc:AlternateContent>
      </w:r>
    </w:p>
    <w:p>
      <w:pPr>
        <w:pStyle w:val="Default"/>
        <w:numPr>
          <w:ilvl w:val="0"/>
          <w:numId w:val="6"/>
        </w:numPr>
        <w:spacing w:after="120"/>
        <w:jc w:val="left"/>
        <w:rPr>
          <w:rFonts w:ascii="Avenir Book" w:hAnsi="Avenir Book"/>
          <w:sz w:val="18"/>
          <w:szCs w:val="18"/>
          <w:lang w:val="en-US"/>
        </w:rPr>
      </w:pPr>
      <w:r>
        <w:rPr>
          <w:rFonts w:ascii="Avenir Book" w:hAnsi="Avenir Book"/>
          <w:sz w:val="18"/>
          <w:szCs w:val="18"/>
          <w:rtl w:val="0"/>
          <w:lang w:val="en-US"/>
        </w:rPr>
        <w:t xml:space="preserve">  Read Mark 8:11-21 to familiarize yourself with the passage. </w:t>
      </w:r>
    </w:p>
    <w:p>
      <w:pPr>
        <w:pStyle w:val="Default"/>
        <w:numPr>
          <w:ilvl w:val="0"/>
          <w:numId w:val="7"/>
        </w:numPr>
        <w:spacing w:after="120"/>
        <w:jc w:val="left"/>
        <w:rPr>
          <w:rFonts w:ascii="Avenir Book" w:hAnsi="Avenir Book"/>
          <w:sz w:val="18"/>
          <w:szCs w:val="18"/>
          <w:lang w:val="en-US"/>
        </w:rPr>
      </w:pPr>
      <w:r>
        <w:rPr>
          <w:rFonts w:ascii="Avenir Book" w:hAnsi="Avenir Book"/>
          <w:sz w:val="18"/>
          <w:szCs w:val="18"/>
          <w:rtl w:val="0"/>
          <w:lang w:val="en-US"/>
        </w:rPr>
        <w:t>Are there areas in your life where you find yourself doubting the power, wisdom, and goodness of the Lord Jesus? Where does the text hit home for you when it calls us to beware of the leaven of unbelief?</w:t>
      </w:r>
    </w:p>
    <w:p>
      <w:pPr>
        <w:pStyle w:val="Default"/>
        <w:numPr>
          <w:ilvl w:val="0"/>
          <w:numId w:val="7"/>
        </w:numPr>
        <w:spacing w:after="120"/>
        <w:jc w:val="left"/>
        <w:rPr>
          <w:rFonts w:ascii="Avenir Book" w:hAnsi="Avenir Book"/>
          <w:sz w:val="18"/>
          <w:szCs w:val="18"/>
          <w:lang w:val="en-US"/>
        </w:rPr>
      </w:pPr>
      <w:r>
        <w:rPr>
          <w:rFonts w:ascii="Avenir Book" w:hAnsi="Avenir Book"/>
          <w:sz w:val="18"/>
          <w:szCs w:val="18"/>
          <w:rtl w:val="0"/>
          <w:lang w:val="en-US"/>
        </w:rPr>
        <w:t>Where have you seen God work in your past? What have been the signs of his power, care and love</w:t>
      </w:r>
      <w:r>
        <w:rPr>
          <w:rFonts w:ascii="Avenir Book" w:hAnsi="Avenir Book"/>
          <w:sz w:val="18"/>
          <w:szCs w:val="18"/>
          <w:rtl w:val="0"/>
          <w:lang w:val="en-US"/>
        </w:rPr>
        <w:t>?</w:t>
      </w:r>
      <w:r>
        <w:rPr>
          <w:rFonts w:ascii="Avenir Book" w:hAnsi="Avenir Book"/>
          <w:sz w:val="18"/>
          <w:szCs w:val="18"/>
          <w:rtl w:val="0"/>
          <w:lang w:val="en-US"/>
        </w:rPr>
        <w:t xml:space="preserve"> </w:t>
      </w:r>
    </w:p>
    <w:p>
      <w:pPr>
        <w:pStyle w:val="Default"/>
        <w:numPr>
          <w:ilvl w:val="0"/>
          <w:numId w:val="7"/>
        </w:numPr>
        <w:spacing w:after="120"/>
        <w:jc w:val="left"/>
        <w:rPr>
          <w:rFonts w:ascii="Avenir Book" w:hAnsi="Avenir Book"/>
          <w:sz w:val="18"/>
          <w:szCs w:val="18"/>
          <w:lang w:val="en-US"/>
        </w:rPr>
      </w:pPr>
      <w:r>
        <w:rPr>
          <w:rFonts w:ascii="Avenir Book" w:hAnsi="Avenir Book"/>
          <w:sz w:val="18"/>
          <w:szCs w:val="18"/>
          <w:rtl w:val="0"/>
          <w:lang w:val="en-US"/>
        </w:rPr>
        <w:t>What current situation are you facing that he is asking you to trust him today</w:t>
      </w:r>
      <w:r>
        <w:rPr>
          <w:rFonts w:ascii="Avenir Book" w:hAnsi="Avenir Book"/>
          <w:sz w:val="18"/>
          <w:szCs w:val="18"/>
          <w:rtl w:val="0"/>
          <w:lang w:val="en-US"/>
        </w:rPr>
        <w:t>?</w:t>
      </w:r>
      <w:r>
        <w:rPr>
          <w:rFonts w:ascii="Avenir Book" w:hAnsi="Avenir Book"/>
          <w:sz w:val="18"/>
          <w:szCs w:val="18"/>
          <w:rtl w:val="0"/>
          <w:lang w:val="en-US"/>
        </w:rPr>
        <w:t xml:space="preserve"> </w:t>
      </w:r>
    </w:p>
    <w:sectPr>
      <w:headerReference w:type="default" r:id="rId5"/>
      <w:footerReference w:type="default" r:id="rId6"/>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Avenir Next">
    <w:charset w:val="00"/>
    <w:family w:val="roman"/>
    <w:pitch w:val="default"/>
  </w:font>
  <w:font w:name="Avenir Book Oblique">
    <w:charset w:val="00"/>
    <w:family w:val="roman"/>
    <w:pitch w:val="default"/>
  </w:font>
  <w:font w:name="Avenir Heavy">
    <w:charset w:val="00"/>
    <w:family w:val="roman"/>
    <w:pitch w:val="default"/>
  </w:font>
  <w:font w:name="Avenir Book">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45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81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015"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375"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735"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095"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455"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815"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175"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Lettered"/>
  </w:abstractNum>
  <w:abstractNum w:abstractNumId="3">
    <w:multiLevelType w:val="hybridMultilevel"/>
    <w:styleLink w:val="Lettered"/>
    <w:lvl w:ilvl="0">
      <w:start w:val="1"/>
      <w:numFmt w:val="upperLetter"/>
      <w:suff w:val="tab"/>
      <w:lvlText w:val="%1."/>
      <w:lvlJc w:val="left"/>
      <w:pPr>
        <w:ind w:left="39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ind w:left="81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upperLetter"/>
      <w:suff w:val="tab"/>
      <w:lvlText w:val="%3."/>
      <w:lvlJc w:val="left"/>
      <w:pPr>
        <w:ind w:left="111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upperLetter"/>
      <w:suff w:val="tab"/>
      <w:lvlText w:val="%4."/>
      <w:lvlJc w:val="left"/>
      <w:pPr>
        <w:ind w:left="147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upperLetter"/>
      <w:suff w:val="tab"/>
      <w:lvlText w:val="%5."/>
      <w:lvlJc w:val="left"/>
      <w:pPr>
        <w:ind w:left="183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upperLetter"/>
      <w:suff w:val="tab"/>
      <w:lvlText w:val="%6."/>
      <w:lvlJc w:val="left"/>
      <w:pPr>
        <w:ind w:left="219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upperLetter"/>
      <w:suff w:val="tab"/>
      <w:lvlText w:val="%7."/>
      <w:lvlJc w:val="left"/>
      <w:pPr>
        <w:ind w:left="255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upperLetter"/>
      <w:suff w:val="tab"/>
      <w:lvlText w:val="%8."/>
      <w:lvlJc w:val="left"/>
      <w:pPr>
        <w:ind w:left="291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upperLetter"/>
      <w:suff w:val="tab"/>
      <w:lvlText w:val="%9."/>
      <w:lvlJc w:val="left"/>
      <w:pPr>
        <w:ind w:left="327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2"/>
    <w:lvlOverride w:ilvl="1">
      <w:startOverride w:val="1"/>
    </w:lvlOverride>
  </w:num>
  <w:num w:numId="6">
    <w:abstractNumId w:val="0"/>
    <w:lvlOverride w:ilvl="0">
      <w:startOverride w:val="1"/>
      <w:lvl w:ilvl="0">
        <w:start w:val="1"/>
        <w:numFmt w:val="decimal"/>
        <w:suff w:val="tab"/>
        <w:lvlText w:val="%1."/>
        <w:lvlJc w:val="left"/>
        <w:pPr>
          <w:ind w:left="51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87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23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59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95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31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67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303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391" w:hanging="29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
    <w:abstractNumId w:val="0"/>
    <w:lvlOverride w:ilvl="0">
      <w:lvl w:ilvl="0">
        <w:start w:val="1"/>
        <w:numFmt w:val="decimal"/>
        <w:suff w:val="tab"/>
        <w:lvlText w:val="%1."/>
        <w:lvlJc w:val="left"/>
        <w:pPr>
          <w:ind w:left="609"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87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23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59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95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31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67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303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391" w:hanging="295"/>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rPr>
  </w:style>
  <w:style w:type="numbering" w:styleId="Numbered">
    <w:name w:val="Numbered"/>
    <w:pPr>
      <w:numPr>
        <w:numId w:val="1"/>
      </w:numPr>
    </w:pPr>
  </w:style>
  <w:style w:type="numbering" w:styleId="Lettered">
    <w:name w:val="Lettered"/>
    <w:pPr>
      <w:numPr>
        <w:numId w:val="3"/>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_rels/theme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